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63" w:rsidRPr="00CC2744" w:rsidRDefault="00D14C61" w:rsidP="00D14C61">
      <w:pPr>
        <w:tabs>
          <w:tab w:val="left" w:pos="4064"/>
          <w:tab w:val="left" w:pos="4520"/>
          <w:tab w:val="left" w:pos="7268"/>
        </w:tabs>
        <w:bidi/>
        <w:spacing w:after="0"/>
      </w:pPr>
      <w:r>
        <w:rPr>
          <w:noProof/>
        </w:rPr>
        <w:drawing>
          <wp:inline distT="0" distB="0" distL="0" distR="0">
            <wp:extent cx="1645920" cy="655320"/>
            <wp:effectExtent l="19050" t="0" r="0" b="0"/>
            <wp:docPr id="14" name="Diagramme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856A3C">
        <w:rPr>
          <w:noProof/>
        </w:rPr>
        <w:drawing>
          <wp:inline distT="0" distB="0" distL="0" distR="0">
            <wp:extent cx="826770" cy="647700"/>
            <wp:effectExtent l="19050" t="0" r="0" b="0"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CC2744">
        <w:rPr>
          <w:rtl/>
        </w:rPr>
        <w:tab/>
      </w:r>
      <w:r w:rsidR="006B055E" w:rsidRPr="006B055E">
        <w:rPr>
          <w:rFonts w:cs="Arial"/>
          <w:noProof/>
          <w:rtl/>
        </w:rPr>
        <w:drawing>
          <wp:inline distT="0" distB="0" distL="0" distR="0">
            <wp:extent cx="1524000" cy="643890"/>
            <wp:effectExtent l="57150" t="19050" r="38100" b="22860"/>
            <wp:docPr id="3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D14C61">
        <w:rPr>
          <w:rFonts w:cs="Arial"/>
          <w:noProof/>
          <w:rtl/>
        </w:rPr>
        <w:drawing>
          <wp:inline distT="0" distB="0" distL="0" distR="0">
            <wp:extent cx="1493520" cy="621030"/>
            <wp:effectExtent l="76200" t="19050" r="0" b="26670"/>
            <wp:docPr id="12" name="Diagramme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="00CC2744">
        <w:rPr>
          <w:rtl/>
        </w:rPr>
        <w:tab/>
      </w:r>
      <w:r w:rsidRPr="00D14C61">
        <w:rPr>
          <w:rFonts w:cs="Arial"/>
          <w:noProof/>
          <w:rtl/>
        </w:rPr>
        <w:drawing>
          <wp:inline distT="0" distB="0" distL="0" distR="0">
            <wp:extent cx="712470" cy="716280"/>
            <wp:effectExtent l="19050" t="0" r="11430" b="0"/>
            <wp:docPr id="13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="006A5F0E">
        <w:rPr>
          <w:rtl/>
        </w:rPr>
        <w:tab/>
      </w:r>
    </w:p>
    <w:p w:rsidR="0032753F" w:rsidRDefault="00C81C3F" w:rsidP="0032753F">
      <w:pPr>
        <w:tabs>
          <w:tab w:val="left" w:pos="4064"/>
          <w:tab w:val="left" w:pos="4520"/>
        </w:tabs>
        <w:bidi/>
      </w:pPr>
      <w:r>
        <w:rPr>
          <w:noProof/>
        </w:rPr>
        <w:pict>
          <v:roundrect id="_x0000_s1031" style="position:absolute;left:0;text-align:left;margin-left:35.25pt;margin-top:53.95pt;width:483.3pt;height:48.6pt;z-index:251661312" arcsize="10923f" fillcolor="white [3201]" strokecolor="#c0504d [3205]" strokeweight="2.5pt">
            <v:shadow color="#868686"/>
            <v:textbox>
              <w:txbxContent>
                <w:p w:rsidR="00F40C1E" w:rsidRDefault="00AE4F83" w:rsidP="00094ED2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الأهداف</w:t>
                  </w:r>
                  <w:r w:rsidR="00764883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            </w:t>
                  </w:r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: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  <w:lang w:bidi="ar-MA"/>
                    </w:rPr>
                    <w:t>1</w:t>
                  </w:r>
                  <w:r w:rsidR="00ED1B65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="00094ED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) تعرف معنى الغش وأضراره انطلاقا من القرآن الكريم وقصة </w:t>
                  </w:r>
                  <w:proofErr w:type="spellStart"/>
                  <w:r w:rsidR="00094ED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صبرة</w:t>
                  </w:r>
                  <w:proofErr w:type="spellEnd"/>
                  <w:r w:rsidR="00094ED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اللبن </w:t>
                  </w:r>
                </w:p>
                <w:p w:rsidR="00094ED2" w:rsidRDefault="00094ED2" w:rsidP="00094ED2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2 ) الاقتناع بأضرار الغش وعواقبه ، وتجنبه في الامتحانات ، وفي مختلف المعاملات</w:t>
                  </w: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Pr="00E66968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xbxContent>
            </v:textbox>
          </v:roundrect>
        </w:pict>
      </w:r>
      <w:r w:rsidR="0032753F" w:rsidRPr="0032753F">
        <w:rPr>
          <w:noProof/>
        </w:rPr>
        <w:drawing>
          <wp:inline distT="0" distB="0" distL="0" distR="0">
            <wp:extent cx="5433060" cy="582930"/>
            <wp:effectExtent l="76200" t="0" r="53340" b="26670"/>
            <wp:docPr id="10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 w:rsidR="00B007E7">
        <w:rPr>
          <w:noProof/>
        </w:rPr>
        <w:drawing>
          <wp:inline distT="0" distB="0" distL="0" distR="0">
            <wp:extent cx="861060" cy="563880"/>
            <wp:effectExtent l="57150" t="19050" r="34290" b="26670"/>
            <wp:docPr id="6" name="Diagramme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32753F" w:rsidRPr="0032753F" w:rsidRDefault="0032753F" w:rsidP="0032753F">
      <w:pPr>
        <w:bidi/>
      </w:pPr>
    </w:p>
    <w:p w:rsidR="00F40C1E" w:rsidRDefault="00C81C3F" w:rsidP="00F40C1E">
      <w:pPr>
        <w:bidi/>
      </w:pPr>
      <w:r w:rsidRPr="00C81C3F">
        <w:rPr>
          <w:b/>
          <w:bCs/>
          <w:noProof/>
          <w:sz w:val="24"/>
          <w:szCs w:val="24"/>
        </w:rPr>
        <w:pict>
          <v:roundrect id="_x0000_s1040" style="position:absolute;left:0;text-align:left;margin-left:-6pt;margin-top:23.4pt;width:545.2pt;height:29.95pt;z-index:25166848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0">
              <w:txbxContent>
                <w:p w:rsidR="00E01A11" w:rsidRPr="00E04450" w:rsidRDefault="00E01A11" w:rsidP="00E01A11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proofErr w:type="gramStart"/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</w:t>
                  </w:r>
                  <w:proofErr w:type="gramEnd"/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لأولـــــــــــــــــــــــــــــى</w:t>
                  </w:r>
                </w:p>
              </w:txbxContent>
            </v:textbox>
          </v:roundrect>
        </w:pict>
      </w:r>
    </w:p>
    <w:tbl>
      <w:tblPr>
        <w:bidiVisual/>
        <w:tblW w:w="1088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3544"/>
        <w:gridCol w:w="6061"/>
      </w:tblGrid>
      <w:tr w:rsidR="00BA75A4" w:rsidRPr="008651B3" w:rsidTr="00E01A11">
        <w:tc>
          <w:tcPr>
            <w:tcW w:w="1275" w:type="dxa"/>
            <w:vAlign w:val="center"/>
          </w:tcPr>
          <w:p w:rsidR="00BA75A4" w:rsidRDefault="00C81C3F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3" style="position:absolute;left:0;text-align:left;margin-left:523.95pt;margin-top:8.6pt;width:1in;height:1in;z-index:251662336" arcsize="10923f"/>
              </w:pict>
            </w:r>
            <w:proofErr w:type="gramStart"/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  <w:p w:rsidR="001B76F4" w:rsidRPr="008651B3" w:rsidRDefault="00C81C3F" w:rsidP="001B76F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4" style="position:absolute;left:0;text-align:left;margin-left:-4pt;margin-top:13.8pt;width:62.9pt;height:26.7pt;z-index:251663360" arcsize="10923f" fillcolor="white [3201]" strokecolor="black [3200]" strokeweight="2.5pt">
                  <v:shadow color="#868686"/>
                  <v:textbox style="mso-next-textbox:#_x0000_s1034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</w:tc>
        <w:tc>
          <w:tcPr>
            <w:tcW w:w="3544" w:type="dxa"/>
            <w:vAlign w:val="center"/>
          </w:tcPr>
          <w:p w:rsidR="00BA75A4" w:rsidRPr="008651B3" w:rsidRDefault="00C81C3F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5" style="position:absolute;left:0;text-align:left;margin-left:-4.7pt;margin-top:27.6pt;width:173.5pt;height:26.5pt;z-index:251664384;mso-position-horizontal-relative:text;mso-position-vertical-relative:text" arcsize="10923f" fillcolor="white [3201]" strokecolor="black [3200]" strokeweight="2.5pt">
                  <v:shadow color="#868686"/>
                  <v:textbox style="mso-next-textbox:#_x0000_s1035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لأنشطة التعليمية </w:t>
                        </w:r>
                        <w:proofErr w:type="spell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التعلمية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6061" w:type="dxa"/>
            <w:vAlign w:val="center"/>
          </w:tcPr>
          <w:p w:rsidR="00BA75A4" w:rsidRPr="008651B3" w:rsidRDefault="00C81C3F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6" style="position:absolute;left:0;text-align:left;margin-left:-4.4pt;margin-top:27.6pt;width:303pt;height:26.5pt;z-index:251665408;mso-position-horizontal-relative:text;mso-position-vertical-relative:text" arcsize="10923f" fillcolor="white [3201]" strokecolor="black [3200]" strokeweight="2.5pt">
                  <v:shadow color="#868686"/>
                  <v:textbox style="mso-next-textbox:#_x0000_s1036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</w:t>
                        </w:r>
                        <w:proofErr w:type="gramEnd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 التعلم</w:t>
                        </w:r>
                      </w:p>
                    </w:txbxContent>
                  </v:textbox>
                </v:roundrect>
              </w:pict>
            </w:r>
            <w:proofErr w:type="gramStart"/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BA75A4" w:rsidRPr="008651B3" w:rsidTr="00E01A11">
        <w:trPr>
          <w:gridAfter w:val="2"/>
          <w:wAfter w:w="9605" w:type="dxa"/>
        </w:trPr>
        <w:tc>
          <w:tcPr>
            <w:tcW w:w="1275" w:type="dxa"/>
            <w:shd w:val="clear" w:color="auto" w:fill="FFFFFF" w:themeFill="background1"/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الحـصــــــة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: الأولــــــــــى</w:t>
            </w:r>
          </w:p>
        </w:tc>
      </w:tr>
      <w:tr w:rsidR="00764883" w:rsidRPr="008651B3" w:rsidTr="00E01A11">
        <w:trPr>
          <w:trHeight w:val="731"/>
        </w:trPr>
        <w:tc>
          <w:tcPr>
            <w:tcW w:w="127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64883" w:rsidRPr="00676E08" w:rsidRDefault="00764883" w:rsidP="0039478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>التمهيد</w:t>
            </w:r>
            <w:proofErr w:type="gramEnd"/>
          </w:p>
        </w:tc>
        <w:tc>
          <w:tcPr>
            <w:tcW w:w="3544" w:type="dxa"/>
            <w:tcBorders>
              <w:left w:val="single" w:sz="8" w:space="0" w:color="auto"/>
              <w:bottom w:val="single" w:sz="8" w:space="0" w:color="auto"/>
            </w:tcBorders>
          </w:tcPr>
          <w:p w:rsidR="00E01A11" w:rsidRDefault="00E01A11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01A11" w:rsidRDefault="00764883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يمهد للدرس باستثمار خبرات التلاميذ </w:t>
            </w:r>
          </w:p>
          <w:p w:rsidR="00764883" w:rsidRDefault="00764883" w:rsidP="00E01A11">
            <w:pPr>
              <w:bidi/>
              <w:spacing w:after="0" w:line="240" w:lineRule="auto"/>
              <w:rPr>
                <w:rtl/>
                <w:lang w:bidi="ar-MA"/>
              </w:rPr>
            </w:pPr>
            <w:proofErr w:type="spellStart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ومكتسباتهم</w:t>
            </w:r>
            <w:proofErr w:type="spellEnd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السابقة</w:t>
            </w: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764883" w:rsidRDefault="00764883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مثل :</w:t>
            </w:r>
          </w:p>
          <w:p w:rsidR="00764883" w:rsidRDefault="003D08FD" w:rsidP="0076488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 هم المطففون؟ ما جزاؤهم يوم القيامة؟</w:t>
            </w:r>
          </w:p>
          <w:p w:rsidR="003D08FD" w:rsidRPr="008651B3" w:rsidRDefault="003D08FD" w:rsidP="003D08FD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 هم الذين يغشون في الامتحانات ؟</w:t>
            </w:r>
            <w:r w:rsidR="00A775D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ما هي الطرق </w:t>
            </w:r>
            <w:proofErr w:type="gramStart"/>
            <w:r w:rsidR="00A775D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التي</w:t>
            </w:r>
            <w:proofErr w:type="gramEnd"/>
            <w:r w:rsidR="00A775D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يستعملونها في الغش ؟</w:t>
            </w:r>
          </w:p>
        </w:tc>
        <w:tc>
          <w:tcPr>
            <w:tcW w:w="6061" w:type="dxa"/>
            <w:tcBorders>
              <w:bottom w:val="single" w:sz="8" w:space="0" w:color="auto"/>
            </w:tcBorders>
          </w:tcPr>
          <w:p w:rsidR="00E01A11" w:rsidRDefault="00764883" w:rsidP="0039478B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E01A11" w:rsidRDefault="00E01A11" w:rsidP="00E01A11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</w:p>
          <w:p w:rsidR="00764883" w:rsidRDefault="00764883" w:rsidP="00E01A11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>م</w:t>
            </w:r>
            <w:r w:rsidR="00865996"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كتسبات المتعلمين </w:t>
            </w:r>
            <w:proofErr w:type="gramStart"/>
            <w:r w:rsidR="00865996">
              <w:rPr>
                <w:rFonts w:ascii="Arial" w:hAnsi="Arial" w:hint="cs"/>
                <w:color w:val="000000"/>
                <w:sz w:val="24"/>
                <w:szCs w:val="24"/>
                <w:rtl/>
              </w:rPr>
              <w:t>السابقة .</w:t>
            </w:r>
            <w:proofErr w:type="gramEnd"/>
          </w:p>
          <w:p w:rsidR="00865996" w:rsidRDefault="00865996" w:rsidP="00865996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>مضامين الدرس الجديد.</w:t>
            </w:r>
          </w:p>
          <w:p w:rsidR="00865996" w:rsidRPr="00FB08CC" w:rsidRDefault="00865996" w:rsidP="00886B0A">
            <w:pPr>
              <w:bidi/>
              <w:rPr>
                <w:rFonts w:ascii="Arial" w:hAnsi="Arial"/>
                <w:sz w:val="24"/>
                <w:szCs w:val="24"/>
                <w:rtl/>
                <w:lang w:bidi="ar-MA"/>
              </w:rPr>
            </w:pPr>
          </w:p>
        </w:tc>
      </w:tr>
      <w:tr w:rsidR="00764883" w:rsidRPr="008651B3" w:rsidTr="00E01A11">
        <w:trPr>
          <w:trHeight w:val="665"/>
        </w:trPr>
        <w:tc>
          <w:tcPr>
            <w:tcW w:w="127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764883" w:rsidRPr="00676E08" w:rsidRDefault="004B4B71" w:rsidP="00A775D2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>القراءة</w:t>
            </w:r>
            <w:proofErr w:type="gramEnd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 xml:space="preserve"> و</w:t>
            </w:r>
            <w:r w:rsidR="00764883" w:rsidRPr="00676E08"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764883" w:rsidRPr="00676E0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اكتشاف </w:t>
            </w:r>
          </w:p>
        </w:tc>
        <w:tc>
          <w:tcPr>
            <w:tcW w:w="3544" w:type="dxa"/>
            <w:tcBorders>
              <w:top w:val="single" w:sz="8" w:space="0" w:color="auto"/>
              <w:bottom w:val="single" w:sz="6" w:space="0" w:color="auto"/>
            </w:tcBorders>
          </w:tcPr>
          <w:p w:rsidR="00764883" w:rsidRDefault="004B4B71" w:rsidP="004B4B71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يقرأ الأستاذ نص الانطلاق قراءة أولية،ثم يتناوب </w:t>
            </w:r>
            <w:r w:rsidR="0086599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المتعلمون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على قراءته </w:t>
            </w:r>
            <w:r w:rsidR="0086599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لاكتشاف وتعرف مضامينه ثم يسألهم الأستاذ السؤال التالي وذلك لاختبار مداركهم .</w:t>
            </w:r>
          </w:p>
          <w:p w:rsidR="00865996" w:rsidRDefault="004B4B71" w:rsidP="00865996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1 ) </w:t>
            </w:r>
            <w:r w:rsidR="0086599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حول ماذا يتمحور نص الانطلاق؟</w:t>
            </w:r>
          </w:p>
          <w:p w:rsidR="004B4B71" w:rsidRDefault="004B4B71" w:rsidP="00A775D2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2) </w:t>
            </w:r>
            <w:r w:rsidR="00A775D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لماذا يتبرأ الرسول الأكرم صلى الله عليه وسلم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؟</w:t>
            </w:r>
          </w:p>
          <w:p w:rsidR="00865996" w:rsidRPr="008651B3" w:rsidRDefault="00865996" w:rsidP="00865996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  <w:tcBorders>
              <w:top w:val="single" w:sz="8" w:space="0" w:color="auto"/>
              <w:bottom w:val="single" w:sz="6" w:space="0" w:color="auto"/>
            </w:tcBorders>
          </w:tcPr>
          <w:p w:rsidR="00A775D2" w:rsidRDefault="00886B0A" w:rsidP="00A775D2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  <w:r w:rsidRPr="00886B0A">
              <w:rPr>
                <w:rFonts w:hint="cs"/>
                <w:b/>
                <w:bCs/>
                <w:u w:val="single"/>
                <w:rtl/>
                <w:lang w:bidi="ar-MA"/>
              </w:rPr>
              <w:t>نص الانطلاق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5830"/>
            </w:tblGrid>
            <w:tr w:rsidR="00A775D2" w:rsidTr="00A775D2">
              <w:tc>
                <w:tcPr>
                  <w:tcW w:w="5830" w:type="dxa"/>
                  <w:shd w:val="clear" w:color="auto" w:fill="DDD9C3" w:themeFill="background2" w:themeFillShade="E6"/>
                </w:tcPr>
                <w:p w:rsidR="00A775D2" w:rsidRDefault="00A775D2" w:rsidP="00A775D2">
                  <w:pPr>
                    <w:bidi/>
                    <w:rPr>
                      <w:b/>
                      <w:bCs/>
                      <w:u w:val="single"/>
                      <w:rtl/>
                      <w:lang w:bidi="ar-MA"/>
                    </w:rPr>
                  </w:pPr>
                  <w:r w:rsidRPr="00A775D2">
                    <w:rPr>
                      <w:rFonts w:hint="cs"/>
                      <w:b/>
                      <w:bCs/>
                      <w:shd w:val="clear" w:color="auto" w:fill="FFFFFF"/>
                      <w:rtl/>
                      <w:lang w:bidi="ar-MA"/>
                    </w:rPr>
                    <w:t xml:space="preserve">لم تعجبني تصرفات بعض التلاميذ والتلميذات الذين غشوا في الامتحان </w:t>
                  </w:r>
                  <w:r>
                    <w:rPr>
                      <w:rFonts w:hint="cs"/>
                      <w:b/>
                      <w:bCs/>
                      <w:shd w:val="clear" w:color="auto" w:fill="FFFFFF"/>
                      <w:rtl/>
                      <w:lang w:bidi="ar-MA"/>
                    </w:rPr>
                    <w:t>فوجهتهم إلى نص قرآني وإلى قصة في الموضوع</w:t>
                  </w:r>
                </w:p>
              </w:tc>
            </w:tr>
            <w:tr w:rsidR="00A775D2" w:rsidTr="0059590D">
              <w:tc>
                <w:tcPr>
                  <w:tcW w:w="5830" w:type="dxa"/>
                  <w:shd w:val="clear" w:color="auto" w:fill="DBE5F1" w:themeFill="accent1" w:themeFillTint="33"/>
                </w:tcPr>
                <w:p w:rsidR="00A775D2" w:rsidRDefault="00A775D2" w:rsidP="00A775D2">
                  <w:pPr>
                    <w:bidi/>
                    <w:rPr>
                      <w:rStyle w:val="apple-converted-space"/>
                      <w:b/>
                      <w:bCs/>
                      <w:color w:val="0000DD"/>
                      <w:sz w:val="27"/>
                      <w:szCs w:val="27"/>
                      <w:shd w:val="clear" w:color="auto" w:fill="FFFFFF"/>
                      <w:rtl/>
                    </w:rPr>
                  </w:pPr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 xml:space="preserve">يقول الله </w:t>
                  </w:r>
                  <w:proofErr w:type="gramStart"/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تعالى</w:t>
                  </w:r>
                  <w:proofErr w:type="gramEnd"/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:</w:t>
                  </w:r>
                  <w:r w:rsidR="0059590D">
                    <w:rPr>
                      <w:b/>
                      <w:bCs/>
                      <w:color w:val="0000DD"/>
                      <w:sz w:val="27"/>
                      <w:szCs w:val="27"/>
                      <w:shd w:val="clear" w:color="auto" w:fill="FFFFFF"/>
                      <w:rtl/>
                    </w:rPr>
                    <w:t xml:space="preserve"> وَيْلٌ لِلْمُطَفِّفِينَ { 1 } الَّذِينَ إِذَا اكْتَالُوا عَلَى النَّاسِ يَسْتَوْفُونَ { 2 } وَإِذَا كَالُوهُمْ أَوْ وَزَنُوهُمْ يُخْسِرُونَ { 3</w:t>
                  </w:r>
                  <w:r w:rsidR="0059590D">
                    <w:rPr>
                      <w:b/>
                      <w:bCs/>
                      <w:color w:val="0000DD"/>
                      <w:sz w:val="27"/>
                      <w:szCs w:val="27"/>
                      <w:shd w:val="clear" w:color="auto" w:fill="FFFFFF"/>
                    </w:rPr>
                    <w:t xml:space="preserve"> }</w:t>
                  </w:r>
                  <w:r w:rsidR="0059590D">
                    <w:rPr>
                      <w:rStyle w:val="apple-converted-space"/>
                      <w:b/>
                      <w:bCs/>
                      <w:color w:val="0000DD"/>
                      <w:sz w:val="27"/>
                      <w:szCs w:val="27"/>
                      <w:shd w:val="clear" w:color="auto" w:fill="FFFFFF"/>
                    </w:rPr>
                    <w:t> </w:t>
                  </w:r>
                </w:p>
                <w:p w:rsidR="0059590D" w:rsidRDefault="0059590D" w:rsidP="0059590D">
                  <w:pPr>
                    <w:bidi/>
                    <w:rPr>
                      <w:b/>
                      <w:bCs/>
                      <w:u w:val="single"/>
                      <w:rtl/>
                      <w:lang w:bidi="ar-MA"/>
                    </w:rPr>
                  </w:pPr>
                  <w:r>
                    <w:rPr>
                      <w:rStyle w:val="apple-converted-space"/>
                      <w:rFonts w:hint="cs"/>
                      <w:b/>
                      <w:bCs/>
                      <w:color w:val="0000DD"/>
                      <w:sz w:val="27"/>
                      <w:szCs w:val="27"/>
                      <w:shd w:val="clear" w:color="auto" w:fill="FFFFFF"/>
                      <w:rtl/>
                    </w:rPr>
                    <w:t xml:space="preserve">   </w:t>
                  </w:r>
                  <w:proofErr w:type="gramStart"/>
                  <w:r>
                    <w:rPr>
                      <w:rStyle w:val="apple-converted-space"/>
                      <w:rFonts w:hint="cs"/>
                      <w:b/>
                      <w:bCs/>
                      <w:color w:val="0000DD"/>
                      <w:sz w:val="27"/>
                      <w:szCs w:val="27"/>
                      <w:shd w:val="clear" w:color="auto" w:fill="FFFFFF"/>
                      <w:rtl/>
                    </w:rPr>
                    <w:t>سورة</w:t>
                  </w:r>
                  <w:proofErr w:type="gramEnd"/>
                  <w:r>
                    <w:rPr>
                      <w:rStyle w:val="apple-converted-space"/>
                      <w:rFonts w:hint="cs"/>
                      <w:b/>
                      <w:bCs/>
                      <w:color w:val="0000DD"/>
                      <w:sz w:val="27"/>
                      <w:szCs w:val="27"/>
                      <w:shd w:val="clear" w:color="auto" w:fill="FFFFFF"/>
                      <w:rtl/>
                    </w:rPr>
                    <w:t xml:space="preserve"> المطففين الآيات 1و2و3</w:t>
                  </w:r>
                </w:p>
                <w:p w:rsidR="00A775D2" w:rsidRDefault="00A775D2" w:rsidP="00A775D2">
                  <w:pPr>
                    <w:bidi/>
                    <w:rPr>
                      <w:b/>
                      <w:bCs/>
                      <w:u w:val="single"/>
                      <w:rtl/>
                      <w:lang w:bidi="ar-MA"/>
                    </w:rPr>
                  </w:pPr>
                </w:p>
              </w:tc>
            </w:tr>
            <w:tr w:rsidR="0059590D" w:rsidTr="0059590D">
              <w:tc>
                <w:tcPr>
                  <w:tcW w:w="5830" w:type="dxa"/>
                </w:tcPr>
                <w:p w:rsidR="0059590D" w:rsidRPr="0059590D" w:rsidRDefault="0059590D" w:rsidP="00A775D2">
                  <w:pPr>
                    <w:bidi/>
                    <w:rPr>
                      <w:b/>
                      <w:bCs/>
                      <w:color w:val="C00000"/>
                      <w:sz w:val="28"/>
                      <w:szCs w:val="28"/>
                      <w:u w:val="single"/>
                      <w:rtl/>
                      <w:lang w:bidi="ar-MA"/>
                    </w:rPr>
                  </w:pPr>
                  <w:r w:rsidRPr="0059590D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عن أبي هريرة رضي الله عنه، أنَّ رسول الله صلى الله عليه وسلم مرَّ على </w:t>
                  </w:r>
                  <w:proofErr w:type="spellStart"/>
                  <w:r w:rsidRPr="0059590D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صبرة</w:t>
                  </w:r>
                  <w:proofErr w:type="spellEnd"/>
                  <w:r w:rsidRPr="0059590D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</w:rPr>
                    <w:t>  </w:t>
                  </w:r>
                  <w:r w:rsidRPr="0059590D">
                    <w:rPr>
                      <w:rStyle w:val="rsskip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vertAlign w:val="superscript"/>
                    </w:rPr>
                    <w:t>(1)</w:t>
                  </w:r>
                  <w:r w:rsidRPr="0059590D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59590D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طعام، فأدخل يده فيها، فنالت أصابعه بللًا. فقال</w:t>
                  </w:r>
                  <w:r w:rsidRPr="0059590D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</w:rPr>
                    <w:t>:</w:t>
                  </w:r>
                  <w:r w:rsidRPr="0059590D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59590D">
                    <w:rPr>
                      <w:rStyle w:val="hadith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</w:rPr>
                    <w:t>((</w:t>
                  </w:r>
                  <w:r w:rsidRPr="0059590D">
                    <w:rPr>
                      <w:rStyle w:val="hadith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ما </w:t>
                  </w:r>
                  <w:proofErr w:type="gramStart"/>
                  <w:r w:rsidRPr="0059590D">
                    <w:rPr>
                      <w:rStyle w:val="hadith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هذا</w:t>
                  </w:r>
                  <w:proofErr w:type="gramEnd"/>
                  <w:r w:rsidRPr="0059590D">
                    <w:rPr>
                      <w:rStyle w:val="hadith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 يا صاحب الطَّعام؟ قال: </w:t>
                  </w:r>
                  <w:proofErr w:type="gramStart"/>
                  <w:r w:rsidRPr="0059590D">
                    <w:rPr>
                      <w:rStyle w:val="hadith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أصابته</w:t>
                  </w:r>
                  <w:proofErr w:type="gramEnd"/>
                  <w:r w:rsidRPr="0059590D">
                    <w:rPr>
                      <w:rStyle w:val="hadith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 السَّماء يا رسول الله. قال: </w:t>
                  </w:r>
                  <w:proofErr w:type="gramStart"/>
                  <w:r w:rsidRPr="0059590D">
                    <w:rPr>
                      <w:rStyle w:val="hadith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أفلا</w:t>
                  </w:r>
                  <w:proofErr w:type="gramEnd"/>
                  <w:r w:rsidRPr="0059590D">
                    <w:rPr>
                      <w:rStyle w:val="hadith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 جعلته فوق الطَّعام كي يراه النَّاس؟ من غشَّ فليس منِّي</w:t>
                  </w:r>
                  <w:r w:rsidRPr="0059590D">
                    <w:rPr>
                      <w:rStyle w:val="hadith"/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shd w:val="clear" w:color="auto" w:fill="FFFFFF"/>
                    </w:rPr>
                    <w:t>)</w:t>
                  </w:r>
                  <w:r>
                    <w:rPr>
                      <w:rStyle w:val="hadith"/>
                      <w:rFonts w:ascii="Traditional Arabic" w:hAnsi="Traditional Arabic" w:cs="Traditional Arabic" w:hint="cs"/>
                      <w:b/>
                      <w:bCs/>
                      <w:color w:val="C00000"/>
                      <w:sz w:val="28"/>
                      <w:szCs w:val="28"/>
                      <w:shd w:val="clear" w:color="auto" w:fill="FFFFFF"/>
                      <w:rtl/>
                    </w:rPr>
                    <w:t xml:space="preserve">رواه مسلم في </w:t>
                  </w:r>
                  <w:proofErr w:type="spellStart"/>
                  <w:r>
                    <w:rPr>
                      <w:rStyle w:val="hadith"/>
                      <w:rFonts w:ascii="Traditional Arabic" w:hAnsi="Traditional Arabic" w:cs="Traditional Arabic" w:hint="cs"/>
                      <w:b/>
                      <w:bCs/>
                      <w:color w:val="C00000"/>
                      <w:sz w:val="28"/>
                      <w:szCs w:val="28"/>
                      <w:shd w:val="clear" w:color="auto" w:fill="FFFFFF"/>
                      <w:rtl/>
                    </w:rPr>
                    <w:t>صحيحه</w:t>
                  </w:r>
                  <w:proofErr w:type="spellEnd"/>
                  <w:r>
                    <w:rPr>
                      <w:rStyle w:val="hadith"/>
                      <w:rFonts w:ascii="Traditional Arabic" w:hAnsi="Traditional Arabic" w:cs="Traditional Arabic" w:hint="cs"/>
                      <w:b/>
                      <w:bCs/>
                      <w:color w:val="C00000"/>
                      <w:sz w:val="28"/>
                      <w:szCs w:val="28"/>
                      <w:shd w:val="clear" w:color="auto" w:fill="FFFFFF"/>
                      <w:rtl/>
                    </w:rPr>
                    <w:t xml:space="preserve"> كتاب الإيمان</w:t>
                  </w:r>
                </w:p>
              </w:tc>
            </w:tr>
          </w:tbl>
          <w:p w:rsidR="00886B0A" w:rsidRPr="00A775D2" w:rsidRDefault="00886B0A" w:rsidP="00A775D2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</w:p>
        </w:tc>
      </w:tr>
      <w:tr w:rsidR="00A7713A" w:rsidRPr="008651B3" w:rsidTr="00231747">
        <w:trPr>
          <w:trHeight w:val="2448"/>
        </w:trPr>
        <w:tc>
          <w:tcPr>
            <w:tcW w:w="1275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:rsidR="00A7713A" w:rsidRPr="00676E08" w:rsidRDefault="00A7713A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التحليل</w:t>
            </w:r>
            <w:proofErr w:type="gramEnd"/>
            <w:r w:rsidRPr="00676E0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والفهم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8" w:space="0" w:color="auto"/>
            </w:tcBorders>
          </w:tcPr>
          <w:p w:rsidR="00A7713A" w:rsidRPr="005F7C43" w:rsidRDefault="00A7713A" w:rsidP="0039478B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1) يفهم المتعلمون بعض معاني الكلمات الصعبة الواردة في نص الانطلاق.</w:t>
            </w:r>
          </w:p>
          <w:p w:rsidR="00A7713A" w:rsidRPr="005F7C43" w:rsidRDefault="00A7713A" w:rsidP="00A7713A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2)من خلال  الآية القرآنية والحديث النبوي يتوصل المتعلمون إلى ما يلي: </w:t>
            </w:r>
          </w:p>
        </w:tc>
        <w:tc>
          <w:tcPr>
            <w:tcW w:w="6061" w:type="dxa"/>
            <w:tcBorders>
              <w:top w:val="single" w:sz="6" w:space="0" w:color="auto"/>
              <w:bottom w:val="single" w:sz="8" w:space="0" w:color="auto"/>
            </w:tcBorders>
            <w:shd w:val="clear" w:color="auto" w:fill="FFFFFF" w:themeFill="background1"/>
          </w:tcPr>
          <w:p w:rsidR="00A7713A" w:rsidRDefault="00A7713A" w:rsidP="00BD382B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شرح المفردات </w:t>
            </w:r>
            <w:proofErr w:type="gram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الصعبة</w:t>
            </w:r>
            <w:proofErr w:type="gramEnd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</w:p>
          <w:p w:rsidR="00A7713A" w:rsidRPr="00A7713A" w:rsidRDefault="00A7713A" w:rsidP="00BD382B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676E08">
              <w:rPr>
                <w:rStyle w:val="srchexplword"/>
                <w:rFonts w:ascii="Arial" w:hAnsi="Arial" w:cs="Arial"/>
                <w:b/>
                <w:bCs/>
                <w:shd w:val="clear" w:color="auto" w:fill="FFFFFF" w:themeFill="background1"/>
                <w:rtl/>
              </w:rPr>
              <w:t>الصُّبْرَةُ</w:t>
            </w:r>
            <w:proofErr w:type="spellEnd"/>
            <w:r w:rsidRPr="00676E08">
              <w:rPr>
                <w:rStyle w:val="apple-converted-space"/>
                <w:rFonts w:ascii="Arial" w:hAnsi="Arial" w:cs="Arial"/>
                <w:b/>
                <w:bCs/>
                <w:shd w:val="clear" w:color="auto" w:fill="FFFFFF" w:themeFill="background1"/>
              </w:rPr>
              <w:t> </w:t>
            </w:r>
            <w:r w:rsidRPr="00676E08">
              <w:rPr>
                <w:rFonts w:ascii="Arial" w:hAnsi="Arial" w:cs="Arial"/>
                <w:shd w:val="clear" w:color="auto" w:fill="FFFFFF" w:themeFill="background1"/>
              </w:rPr>
              <w:t xml:space="preserve">: </w:t>
            </w:r>
            <w:r w:rsidRPr="00676E08">
              <w:rPr>
                <w:rFonts w:ascii="Arial" w:hAnsi="Arial" w:cs="Arial"/>
                <w:shd w:val="clear" w:color="auto" w:fill="FFFFFF" w:themeFill="background1"/>
                <w:rtl/>
              </w:rPr>
              <w:t xml:space="preserve">الكُومَةُ من </w:t>
            </w:r>
            <w:r w:rsidRPr="00D46E3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الطَّعامِ</w:t>
            </w:r>
            <w:r w:rsidRPr="00D46E3C">
              <w:rPr>
                <w:rStyle w:val="apple-converted-space"/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="00676E08" w:rsidRPr="00D46E3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ل</w:t>
            </w:r>
            <w:r w:rsidR="00676E08" w:rsidRPr="00676E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 كيل ولا وزن</w:t>
            </w:r>
          </w:p>
          <w:p w:rsidR="00A7713A" w:rsidRDefault="004C2989" w:rsidP="00676E08">
            <w:pPr>
              <w:shd w:val="clear" w:color="auto" w:fill="FFFFFF" w:themeFill="background1"/>
              <w:bidi/>
              <w:spacing w:after="0"/>
              <w:rPr>
                <w:rFonts w:ascii="Traditional Arabic" w:hAnsi="Traditional Arabic" w:cs="Traditional Arabic"/>
                <w:b/>
                <w:bCs/>
                <w:sz w:val="26"/>
                <w:szCs w:val="26"/>
                <w:shd w:val="clear" w:color="auto" w:fill="F7F6F6"/>
              </w:rPr>
            </w:pPr>
            <w:proofErr w:type="gramStart"/>
            <w:r w:rsidRPr="00676E08">
              <w:rPr>
                <w:rFonts w:ascii="Traditional Arabic" w:hAnsi="Traditional Arabic" w:cs="Traditional Arabic"/>
                <w:b/>
                <w:bCs/>
                <w:sz w:val="26"/>
                <w:szCs w:val="26"/>
                <w:shd w:val="clear" w:color="auto" w:fill="FFFFFF" w:themeFill="background1"/>
                <w:rtl/>
              </w:rPr>
              <w:t>أصابته</w:t>
            </w:r>
            <w:proofErr w:type="gramEnd"/>
            <w:r w:rsidRPr="00676E08">
              <w:rPr>
                <w:rFonts w:ascii="Traditional Arabic" w:hAnsi="Traditional Arabic" w:cs="Traditional Arabic"/>
                <w:b/>
                <w:bCs/>
                <w:sz w:val="26"/>
                <w:szCs w:val="26"/>
                <w:shd w:val="clear" w:color="auto" w:fill="FFFFFF" w:themeFill="background1"/>
                <w:rtl/>
              </w:rPr>
              <w:t xml:space="preserve"> السماء)؛ أي: المطر</w:t>
            </w:r>
            <w:r w:rsidRPr="00D46E3C">
              <w:rPr>
                <w:rFonts w:ascii="Traditional Arabic" w:hAnsi="Traditional Arabic" w:cs="Traditional Arabic"/>
                <w:b/>
                <w:bCs/>
                <w:sz w:val="26"/>
                <w:szCs w:val="26"/>
              </w:rPr>
              <w:t>.</w:t>
            </w:r>
          </w:p>
          <w:p w:rsidR="00D46E3C" w:rsidRPr="00676E08" w:rsidRDefault="00D46E3C" w:rsidP="00D46E3C">
            <w:pPr>
              <w:shd w:val="clear" w:color="auto" w:fill="FFFFFF" w:themeFill="background1"/>
              <w:bidi/>
              <w:spacing w:after="0"/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D46E3C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  <w:lang w:bidi="ar-MA"/>
              </w:rPr>
              <w:t>الغش</w:t>
            </w:r>
            <w:proofErr w:type="gramEnd"/>
            <w:r w:rsidRPr="00D46E3C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  <w:lang w:bidi="ar-MA"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shd w:val="clear" w:color="auto" w:fill="F7F6F6"/>
                <w:rtl/>
                <w:lang w:bidi="ar-MA"/>
              </w:rPr>
              <w:t xml:space="preserve"> </w:t>
            </w:r>
            <w:r w:rsidRPr="00D46E3C">
              <w:rPr>
                <w:rFonts w:ascii="Amiri" w:hAnsi="Amiri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إخفاء العيب أو تزيينه بحيث لا يتعرَّف عليه الطرف الآخر</w:t>
            </w:r>
          </w:p>
          <w:p w:rsidR="00A7713A" w:rsidRDefault="00A7713A" w:rsidP="00A7713A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الآية القرآنية تحذر من ي</w:t>
            </w:r>
            <w:r w:rsidR="004C2989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غش ويخسر في الميزان، وتتوعده بالهلاك </w:t>
            </w:r>
            <w:proofErr w:type="gramStart"/>
            <w:r w:rsidR="004C2989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يوم</w:t>
            </w:r>
            <w:proofErr w:type="gramEnd"/>
            <w:r w:rsidR="004C2989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القيامة</w:t>
            </w:r>
          </w:p>
          <w:p w:rsidR="004C2989" w:rsidRPr="00A7713A" w:rsidRDefault="00676E08" w:rsidP="00676E08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676E0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في</w:t>
            </w:r>
            <w:proofErr w:type="gramEnd"/>
            <w:r w:rsidRPr="00676E0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 xml:space="preserve"> الحديث دلالة على تحريم الغش، وأنه من كبائر الذنوب؛ لقول النبي صلى الله عليه وسلم: ((من غش فليس مني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shd w:val="clear" w:color="auto" w:fill="FFFFFF"/>
                <w:rtl/>
              </w:rPr>
              <w:t>))</w:t>
            </w:r>
          </w:p>
        </w:tc>
      </w:tr>
      <w:tr w:rsidR="00764883" w:rsidRPr="008651B3" w:rsidTr="00E01A11">
        <w:trPr>
          <w:trHeight w:val="679"/>
        </w:trPr>
        <w:tc>
          <w:tcPr>
            <w:tcW w:w="1275" w:type="dxa"/>
            <w:vAlign w:val="center"/>
          </w:tcPr>
          <w:p w:rsidR="00764883" w:rsidRPr="00676E08" w:rsidRDefault="00676E08" w:rsidP="0039478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>التدبـــــــر</w:t>
            </w:r>
            <w:proofErr w:type="gramEnd"/>
          </w:p>
        </w:tc>
        <w:tc>
          <w:tcPr>
            <w:tcW w:w="3544" w:type="dxa"/>
          </w:tcPr>
          <w:p w:rsidR="00764883" w:rsidRDefault="00C50638" w:rsidP="0023174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يحث الأستاذ المتعلمين على </w:t>
            </w:r>
            <w:r w:rsidR="00927D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تجنب الغش </w:t>
            </w:r>
            <w:proofErr w:type="spellStart"/>
            <w:r w:rsidR="0023174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لمما</w:t>
            </w:r>
            <w:proofErr w:type="spellEnd"/>
            <w:r w:rsidR="0023174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فيه من أضرار في الدنيا والآخرة مثل:</w:t>
            </w:r>
            <w:r w:rsidR="00927D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927D43" w:rsidRDefault="00927D43" w:rsidP="00927D4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927D43" w:rsidRDefault="00927D43" w:rsidP="00927D4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231747" w:rsidRDefault="00231747" w:rsidP="0023174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927D43" w:rsidRPr="008651B3" w:rsidRDefault="00927D43" w:rsidP="00927D4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1" w:type="dxa"/>
          </w:tcPr>
          <w:p w:rsidR="00764883" w:rsidRPr="003A2F4C" w:rsidRDefault="00231747" w:rsidP="00231747">
            <w:pPr>
              <w:shd w:val="clear" w:color="auto" w:fill="FFFFFF"/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A2F4C">
              <w:rPr>
                <w:b/>
                <w:bCs/>
                <w:sz w:val="24"/>
                <w:szCs w:val="24"/>
                <w:shd w:val="clear" w:color="auto" w:fill="FFFFFD"/>
              </w:rPr>
              <w:t>1-</w:t>
            </w:r>
            <w:r w:rsidRPr="003A2F4C">
              <w:rPr>
                <w:rStyle w:val="apple-converted-space"/>
                <w:b/>
                <w:bCs/>
                <w:sz w:val="24"/>
                <w:szCs w:val="24"/>
                <w:shd w:val="clear" w:color="auto" w:fill="FFFFFD"/>
              </w:rPr>
              <w:t> 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  <w:rtl/>
              </w:rPr>
              <w:t>الغش طريق موصل إلى النار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</w:rPr>
              <w:t>.</w:t>
            </w:r>
            <w:r w:rsidRPr="003A2F4C">
              <w:rPr>
                <w:rStyle w:val="apple-converted-space"/>
                <w:b/>
                <w:bCs/>
                <w:color w:val="000000"/>
                <w:sz w:val="24"/>
                <w:szCs w:val="24"/>
                <w:shd w:val="clear" w:color="auto" w:fill="FFFFFD"/>
              </w:rPr>
              <w:t> </w:t>
            </w:r>
            <w:r w:rsidRPr="003A2F4C">
              <w:rPr>
                <w:rStyle w:val="apple-converted-space"/>
                <w:rFonts w:hint="cs"/>
                <w:b/>
                <w:bCs/>
                <w:color w:val="000000"/>
                <w:sz w:val="24"/>
                <w:szCs w:val="24"/>
                <w:shd w:val="clear" w:color="auto" w:fill="FFFFFD"/>
                <w:rtl/>
              </w:rPr>
              <w:t xml:space="preserve">- 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  <w:rtl/>
              </w:rPr>
              <w:t>البعد عن الله وعن الناس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</w:rPr>
              <w:t>.</w:t>
            </w:r>
            <w:r w:rsidRPr="003A2F4C">
              <w:rPr>
                <w:rStyle w:val="apple-converted-space"/>
                <w:b/>
                <w:bCs/>
                <w:color w:val="000000"/>
                <w:sz w:val="36"/>
                <w:szCs w:val="36"/>
                <w:shd w:val="clear" w:color="auto" w:fill="FFFFFD"/>
              </w:rPr>
              <w:t> </w:t>
            </w:r>
            <w:r w:rsidRPr="003A2F4C">
              <w:rPr>
                <w:b/>
                <w:bCs/>
                <w:color w:val="000000"/>
                <w:sz w:val="36"/>
                <w:szCs w:val="36"/>
              </w:rPr>
              <w:br/>
            </w:r>
            <w:r w:rsidRPr="003A2F4C">
              <w:rPr>
                <w:rFonts w:hint="cs"/>
                <w:b/>
                <w:bCs/>
                <w:color w:val="FF0000"/>
                <w:sz w:val="24"/>
                <w:szCs w:val="24"/>
                <w:shd w:val="clear" w:color="auto" w:fill="FFFFFD"/>
                <w:rtl/>
              </w:rPr>
              <w:t>-</w:t>
            </w:r>
            <w:r w:rsidRPr="003A2F4C">
              <w:rPr>
                <w:b/>
                <w:bCs/>
                <w:color w:val="FF0000"/>
                <w:sz w:val="24"/>
                <w:szCs w:val="24"/>
                <w:shd w:val="clear" w:color="auto" w:fill="FFFFFD"/>
              </w:rPr>
              <w:t>-</w:t>
            </w:r>
            <w:r w:rsidRPr="003A2F4C">
              <w:rPr>
                <w:rStyle w:val="apple-converted-space"/>
                <w:b/>
                <w:bCs/>
                <w:color w:val="000000"/>
                <w:sz w:val="24"/>
                <w:szCs w:val="24"/>
                <w:shd w:val="clear" w:color="auto" w:fill="FFFFFD"/>
              </w:rPr>
              <w:t> 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  <w:rtl/>
              </w:rPr>
              <w:t xml:space="preserve">أنه </w:t>
            </w:r>
            <w:proofErr w:type="gramStart"/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  <w:rtl/>
              </w:rPr>
              <w:t>طريق</w:t>
            </w:r>
            <w:proofErr w:type="gramEnd"/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  <w:rtl/>
              </w:rPr>
              <w:t xml:space="preserve"> لحرمان إجابة الدعاء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</w:rPr>
              <w:t>.</w:t>
            </w:r>
            <w:r w:rsidRPr="003A2F4C">
              <w:rPr>
                <w:rStyle w:val="apple-converted-space"/>
                <w:b/>
                <w:bCs/>
                <w:color w:val="000000"/>
                <w:sz w:val="24"/>
                <w:szCs w:val="24"/>
                <w:shd w:val="clear" w:color="auto" w:fill="FFFFFD"/>
              </w:rPr>
              <w:t> </w:t>
            </w:r>
            <w:r w:rsidRPr="003A2F4C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3A2F4C">
              <w:rPr>
                <w:rFonts w:hint="cs"/>
                <w:b/>
                <w:bCs/>
                <w:color w:val="FF0000"/>
                <w:sz w:val="24"/>
                <w:szCs w:val="24"/>
                <w:shd w:val="clear" w:color="auto" w:fill="FFFFFD"/>
                <w:rtl/>
              </w:rPr>
              <w:t xml:space="preserve"> </w:t>
            </w:r>
            <w:r w:rsidRPr="003A2F4C">
              <w:rPr>
                <w:b/>
                <w:bCs/>
                <w:color w:val="FF0000"/>
                <w:sz w:val="24"/>
                <w:szCs w:val="24"/>
                <w:shd w:val="clear" w:color="auto" w:fill="FFFFFD"/>
              </w:rPr>
              <w:t>-</w:t>
            </w:r>
            <w:r w:rsidRPr="003A2F4C">
              <w:rPr>
                <w:rStyle w:val="apple-converted-space"/>
                <w:b/>
                <w:bCs/>
                <w:color w:val="000000"/>
                <w:sz w:val="24"/>
                <w:szCs w:val="24"/>
                <w:shd w:val="clear" w:color="auto" w:fill="FFFFFD"/>
              </w:rPr>
              <w:t> 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  <w:rtl/>
              </w:rPr>
              <w:t>أنه طريق لحرمان البركة في المال والعمر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</w:rPr>
              <w:t>.</w:t>
            </w:r>
            <w:r w:rsidRPr="003A2F4C">
              <w:rPr>
                <w:rStyle w:val="apple-converted-space"/>
                <w:b/>
                <w:bCs/>
                <w:color w:val="000000"/>
                <w:sz w:val="24"/>
                <w:szCs w:val="24"/>
                <w:shd w:val="clear" w:color="auto" w:fill="FFFFFD"/>
              </w:rPr>
              <w:t> </w:t>
            </w:r>
            <w:r w:rsidRPr="003A2F4C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3A2F4C">
              <w:rPr>
                <w:b/>
                <w:bCs/>
                <w:color w:val="FF0000"/>
                <w:sz w:val="24"/>
                <w:szCs w:val="24"/>
                <w:shd w:val="clear" w:color="auto" w:fill="FFFFFD"/>
              </w:rPr>
              <w:t>-</w:t>
            </w:r>
            <w:r w:rsidRPr="003A2F4C">
              <w:rPr>
                <w:rStyle w:val="apple-converted-space"/>
                <w:b/>
                <w:bCs/>
                <w:color w:val="000000"/>
                <w:sz w:val="24"/>
                <w:szCs w:val="24"/>
                <w:shd w:val="clear" w:color="auto" w:fill="FFFFFD"/>
              </w:rPr>
              <w:t> 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  <w:rtl/>
              </w:rPr>
              <w:t>أنه دليل على نقص الإيمان</w:t>
            </w:r>
            <w:r w:rsidRPr="003A2F4C">
              <w:rPr>
                <w:b/>
                <w:bCs/>
                <w:color w:val="000000"/>
                <w:sz w:val="24"/>
                <w:szCs w:val="24"/>
                <w:shd w:val="clear" w:color="auto" w:fill="FFFFFD"/>
              </w:rPr>
              <w:t>.</w:t>
            </w:r>
            <w:r w:rsidRPr="003A2F4C">
              <w:rPr>
                <w:rStyle w:val="apple-converted-space"/>
                <w:b/>
                <w:bCs/>
                <w:color w:val="000000"/>
                <w:sz w:val="36"/>
                <w:szCs w:val="36"/>
                <w:shd w:val="clear" w:color="auto" w:fill="FFFFFD"/>
              </w:rPr>
              <w:t> </w:t>
            </w:r>
          </w:p>
        </w:tc>
      </w:tr>
      <w:tr w:rsidR="00764883" w:rsidRPr="008651B3" w:rsidTr="00E01A11">
        <w:trPr>
          <w:trHeight w:val="251"/>
        </w:trPr>
        <w:tc>
          <w:tcPr>
            <w:tcW w:w="127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64883" w:rsidRDefault="00764883" w:rsidP="0039478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B7501F" w:rsidRPr="008651B3" w:rsidRDefault="00B7501F" w:rsidP="00E01A11">
            <w:pPr>
              <w:bidi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التذكير</w:t>
            </w:r>
            <w:proofErr w:type="gramEnd"/>
          </w:p>
        </w:tc>
        <w:tc>
          <w:tcPr>
            <w:tcW w:w="354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7501F" w:rsidRDefault="00B7501F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7501F" w:rsidRDefault="00B7501F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7501F" w:rsidRDefault="00C81C3F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9" style="position:absolute;left:0;text-align:left;margin-left:172pt;margin-top:4.75pt;width:62.9pt;height:26.5pt;z-index:251667456" arcsize="10923f" fillcolor="white [3201]" strokecolor="black [3200]" strokeweight="2.5pt">
                  <v:shadow color="#868686"/>
                  <v:textbox style="mso-next-textbox:#_x0000_s1039">
                    <w:txbxContent>
                      <w:p w:rsidR="00B7501F" w:rsidRPr="001B76F4" w:rsidRDefault="00B7501F" w:rsidP="00B7501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41" style="position:absolute;left:0;text-align:left;margin-left:-5.3pt;margin-top:4.75pt;width:173.5pt;height:26.5pt;z-index:251669504" arcsize="10923f" fillcolor="white [3201]" strokecolor="black [3200]" strokeweight="2.5pt">
                  <v:shadow color="#868686"/>
                  <v:textbox style="mso-next-textbox:#_x0000_s1041">
                    <w:txbxContent>
                      <w:p w:rsidR="00E01A11" w:rsidRPr="001B76F4" w:rsidRDefault="00E01A11" w:rsidP="00E01A1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لأنشطة التعليمية </w:t>
                        </w:r>
                        <w:proofErr w:type="spell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التعلمية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  <w:p w:rsidR="00E01A11" w:rsidRDefault="00E01A11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64883" w:rsidRDefault="00764883" w:rsidP="00E01A11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تذكير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بما أنجز في الحصة الأولى، مثل:</w:t>
            </w:r>
            <w:r w:rsidR="00D46E3C">
              <w:rPr>
                <w:rFonts w:hint="cs"/>
                <w:b/>
                <w:bCs/>
                <w:sz w:val="24"/>
                <w:szCs w:val="24"/>
                <w:rtl/>
              </w:rPr>
              <w:t>ما هو الغش ؟</w:t>
            </w:r>
          </w:p>
          <w:p w:rsidR="00861063" w:rsidRPr="00D46E3C" w:rsidRDefault="00D46E3C" w:rsidP="00D46E3C">
            <w:pPr>
              <w:pStyle w:val="Paragraphedeliste"/>
              <w:numPr>
                <w:ilvl w:val="0"/>
                <w:numId w:val="7"/>
              </w:numPr>
              <w:bidi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كيف نحارب الغش في الامتحانات؟</w:t>
            </w:r>
          </w:p>
          <w:p w:rsidR="00E01A11" w:rsidRPr="000F281A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B7501F" w:rsidRDefault="00C81C3F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8" style="position:absolute;left:0;text-align:left;margin-left:-6.6pt;margin-top:2.15pt;width:545.2pt;height:29.95pt;z-index:251666432;mso-position-horizontal-relative:text;mso-position-vertical-relative:text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38">
                    <w:txbxContent>
                      <w:p w:rsidR="00B7501F" w:rsidRPr="00E04450" w:rsidRDefault="00B7501F" w:rsidP="00B7501F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 الث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اني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</w:p>
                    </w:txbxContent>
                  </v:textbox>
                </v:roundrect>
              </w:pict>
            </w:r>
          </w:p>
          <w:p w:rsidR="00B7501F" w:rsidRDefault="00B7501F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7501F" w:rsidRDefault="00C81C3F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42" style="position:absolute;left:0;text-align:left;margin-left:-5.25pt;margin-top:4.75pt;width:303pt;height:26.5pt;z-index:251670528" arcsize="10923f" fillcolor="white [3201]" strokecolor="black [3200]" strokeweight="2.5pt">
                  <v:shadow color="#868686"/>
                  <v:textbox style="mso-next-textbox:#_x0000_s1042">
                    <w:txbxContent>
                      <w:p w:rsidR="00E01A11" w:rsidRPr="001B76F4" w:rsidRDefault="00E01A11" w:rsidP="00E01A1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</w:t>
                        </w:r>
                        <w:proofErr w:type="gramEnd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 التعلم</w:t>
                        </w:r>
                      </w:p>
                    </w:txbxContent>
                  </v:textbox>
                </v:roundrect>
              </w:pict>
            </w:r>
          </w:p>
          <w:p w:rsidR="00E01A11" w:rsidRDefault="00E01A11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64883" w:rsidRPr="00D96A9D" w:rsidRDefault="00764883" w:rsidP="00D46E3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مكتسبات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في الحصة السابقة</w:t>
            </w:r>
            <w:r w:rsidR="00861063">
              <w:rPr>
                <w:rFonts w:hint="cs"/>
                <w:b/>
                <w:bCs/>
                <w:sz w:val="24"/>
                <w:szCs w:val="24"/>
                <w:rtl/>
              </w:rPr>
              <w:t xml:space="preserve">. </w:t>
            </w:r>
          </w:p>
        </w:tc>
      </w:tr>
      <w:tr w:rsidR="00764883" w:rsidRPr="008651B3" w:rsidTr="00E01A11">
        <w:trPr>
          <w:trHeight w:val="1429"/>
        </w:trPr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:rsidR="00764883" w:rsidRDefault="00D46E3C" w:rsidP="0039478B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بناء </w:t>
            </w:r>
            <w:r w:rsidR="008007E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الموقف</w:t>
            </w:r>
          </w:p>
        </w:tc>
        <w:tc>
          <w:tcPr>
            <w:tcW w:w="3544" w:type="dxa"/>
            <w:tcBorders>
              <w:top w:val="single" w:sz="6" w:space="0" w:color="auto"/>
              <w:right w:val="single" w:sz="12" w:space="0" w:color="auto"/>
            </w:tcBorders>
          </w:tcPr>
          <w:p w:rsidR="00861063" w:rsidRDefault="001A4F1D" w:rsidP="008007EA">
            <w:pPr>
              <w:bidi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proofErr w:type="gramStart"/>
            <w:r w:rsidR="008007EA">
              <w:rPr>
                <w:rFonts w:hint="cs"/>
                <w:b/>
                <w:bCs/>
                <w:sz w:val="24"/>
                <w:szCs w:val="24"/>
                <w:rtl/>
              </w:rPr>
              <w:t>يحدد</w:t>
            </w:r>
            <w:proofErr w:type="gramEnd"/>
            <w:r w:rsidR="008007E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 موقفه من الغش في الامتحان باعتباره سلوكا لا تربويا يجعل صاحبه يعتمد على غيره</w:t>
            </w:r>
            <w:r w:rsidR="00CF4038">
              <w:rPr>
                <w:rFonts w:hint="cs"/>
                <w:b/>
                <w:bCs/>
                <w:sz w:val="24"/>
                <w:szCs w:val="24"/>
                <w:rtl/>
              </w:rPr>
              <w:t xml:space="preserve"> لتحقيق نتائج لا يستحقها.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12" w:space="0" w:color="auto"/>
            </w:tcBorders>
          </w:tcPr>
          <w:p w:rsidR="00CF4038" w:rsidRDefault="00CF4038" w:rsidP="008007EA">
            <w:pPr>
              <w:bidi/>
              <w:spacing w:after="0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يقتنع المتعلم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أن :</w:t>
            </w:r>
            <w:proofErr w:type="gramEnd"/>
          </w:p>
          <w:p w:rsidR="00764883" w:rsidRDefault="008007EA" w:rsidP="00CF4038">
            <w:pPr>
              <w:bidi/>
              <w:spacing w:after="0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الغش في الاختبارات المدرسية شكل من أشكال الخيانة</w:t>
            </w:r>
            <w:r w:rsidR="00CF4038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CF4038" w:rsidRDefault="00CF4038" w:rsidP="00CF4038">
            <w:pPr>
              <w:bidi/>
              <w:spacing w:after="0"/>
              <w:rPr>
                <w:rFonts w:ascii="Arial" w:hAnsi="Arial" w:cs="Arial" w:hint="cs"/>
                <w:b/>
                <w:bCs/>
                <w:color w:val="3C3C3C"/>
                <w:sz w:val="24"/>
                <w:szCs w:val="24"/>
                <w:rtl/>
              </w:rPr>
            </w:pPr>
            <w:r w:rsidRPr="00CF4038">
              <w:rPr>
                <w:rFonts w:hint="cs"/>
                <w:b/>
                <w:bCs/>
                <w:sz w:val="24"/>
                <w:szCs w:val="24"/>
                <w:rtl/>
              </w:rPr>
              <w:t xml:space="preserve">هو </w:t>
            </w:r>
            <w:r w:rsidRPr="00CF4038">
              <w:rPr>
                <w:rFonts w:ascii="Arial" w:hAnsi="Arial" w:cs="Arial"/>
                <w:b/>
                <w:bCs/>
                <w:color w:val="3C3C3C"/>
                <w:sz w:val="24"/>
                <w:szCs w:val="24"/>
                <w:rtl/>
              </w:rPr>
              <w:t xml:space="preserve">سلوك يهدف </w:t>
            </w:r>
            <w:proofErr w:type="spellStart"/>
            <w:r w:rsidRPr="00CF4038">
              <w:rPr>
                <w:rFonts w:ascii="Arial" w:hAnsi="Arial" w:cs="Arial"/>
                <w:b/>
                <w:bCs/>
                <w:color w:val="3C3C3C"/>
                <w:sz w:val="24"/>
                <w:szCs w:val="24"/>
                <w:rtl/>
              </w:rPr>
              <w:t>الى</w:t>
            </w:r>
            <w:proofErr w:type="spellEnd"/>
            <w:r w:rsidRPr="00CF4038">
              <w:rPr>
                <w:rFonts w:ascii="Arial" w:hAnsi="Arial" w:cs="Arial"/>
                <w:b/>
                <w:bCs/>
                <w:color w:val="3C3C3C"/>
                <w:sz w:val="24"/>
                <w:szCs w:val="24"/>
                <w:rtl/>
              </w:rPr>
              <w:t xml:space="preserve"> تزييف الواقع</w:t>
            </w:r>
            <w:r>
              <w:rPr>
                <w:rFonts w:ascii="Arial" w:hAnsi="Arial" w:cs="Arial" w:hint="cs"/>
                <w:b/>
                <w:bCs/>
                <w:color w:val="3C3C3C"/>
                <w:sz w:val="24"/>
                <w:szCs w:val="24"/>
                <w:rtl/>
              </w:rPr>
              <w:t>.</w:t>
            </w:r>
          </w:p>
          <w:p w:rsidR="00CF4038" w:rsidRPr="00CF4038" w:rsidRDefault="00CF4038" w:rsidP="00CF4038">
            <w:pPr>
              <w:bidi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color w:val="3C3C3C"/>
                <w:sz w:val="24"/>
                <w:szCs w:val="24"/>
                <w:rtl/>
              </w:rPr>
              <w:t xml:space="preserve">لذا يجب عليه ألا يغش أبدا في الامتحانات عملا بقول رسولنا </w:t>
            </w:r>
            <w:proofErr w:type="gramStart"/>
            <w:r>
              <w:rPr>
                <w:rFonts w:ascii="Arial" w:hAnsi="Arial" w:cs="Arial" w:hint="cs"/>
                <w:b/>
                <w:bCs/>
                <w:color w:val="3C3C3C"/>
                <w:sz w:val="24"/>
                <w:szCs w:val="24"/>
                <w:rtl/>
              </w:rPr>
              <w:t>الكريم :</w:t>
            </w:r>
            <w:proofErr w:type="gramEnd"/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 xml:space="preserve">   </w:t>
            </w:r>
            <w:r w:rsidRPr="00676E0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((من غش فليس مني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shd w:val="clear" w:color="auto" w:fill="FFFFFF"/>
                <w:rtl/>
              </w:rPr>
              <w:t>))</w:t>
            </w:r>
          </w:p>
        </w:tc>
      </w:tr>
      <w:tr w:rsidR="00764883" w:rsidRPr="008651B3" w:rsidTr="003738B9">
        <w:trPr>
          <w:trHeight w:val="2316"/>
        </w:trPr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:rsidR="00764883" w:rsidRPr="008651B3" w:rsidRDefault="00CF4038" w:rsidP="0039478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إبداء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الرأي والاختيار</w:t>
            </w:r>
          </w:p>
        </w:tc>
        <w:tc>
          <w:tcPr>
            <w:tcW w:w="3544" w:type="dxa"/>
            <w:tcBorders>
              <w:bottom w:val="single" w:sz="8" w:space="0" w:color="auto"/>
            </w:tcBorders>
            <w:shd w:val="clear" w:color="auto" w:fill="FFFFFF" w:themeFill="background1"/>
          </w:tcPr>
          <w:p w:rsidR="00764883" w:rsidRDefault="00764883" w:rsidP="0039478B">
            <w:pPr>
              <w:bidi/>
              <w:spacing w:after="0" w:line="240" w:lineRule="auto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</w:p>
          <w:p w:rsidR="00AD2DCF" w:rsidRDefault="00CF4038" w:rsidP="00CF403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يوجه الأستاذ </w:t>
            </w:r>
            <w:proofErr w:type="gramStart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المتعلمين</w:t>
            </w:r>
            <w:proofErr w:type="gramEnd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 إلى إبداء رأيهم في الوضعية التالية:</w:t>
            </w:r>
          </w:p>
          <w:p w:rsidR="00AD2DCF" w:rsidRDefault="00AD2DCF" w:rsidP="00AD2DCF">
            <w:pPr>
              <w:bidi/>
              <w:rPr>
                <w:sz w:val="24"/>
                <w:szCs w:val="24"/>
                <w:rtl/>
                <w:lang w:bidi="ar-MA"/>
              </w:rPr>
            </w:pPr>
          </w:p>
          <w:p w:rsidR="001A4F1D" w:rsidRDefault="00AD2DCF" w:rsidP="00AD2DCF">
            <w:pPr>
              <w:bidi/>
              <w:spacing w:after="0"/>
              <w:rPr>
                <w:rFonts w:hint="cs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تذكير التلميذ بالحديث النبوي :</w:t>
            </w:r>
          </w:p>
          <w:p w:rsidR="00AD2DCF" w:rsidRPr="00AD2DCF" w:rsidRDefault="00AD2DCF" w:rsidP="00AD2DCF">
            <w:pPr>
              <w:bidi/>
              <w:spacing w:after="0"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إقناعه بالعدول عن الغش للأسباب التالية:</w:t>
            </w:r>
          </w:p>
        </w:tc>
        <w:tc>
          <w:tcPr>
            <w:tcW w:w="6061" w:type="dxa"/>
            <w:tcBorders>
              <w:bottom w:val="single" w:sz="8" w:space="0" w:color="auto"/>
            </w:tcBorders>
          </w:tcPr>
          <w:p w:rsidR="001A4F1D" w:rsidRDefault="001A4F1D" w:rsidP="00D57E32">
            <w:pPr>
              <w:bidi/>
              <w:spacing w:after="0" w:line="240" w:lineRule="auto"/>
              <w:rPr>
                <w:rFonts w:ascii="DejaVu Sans" w:hAnsi="DejaVu Sans" w:cs="Arial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</w:p>
          <w:p w:rsidR="00D57E32" w:rsidRDefault="00D57E32" w:rsidP="00D57E32">
            <w:pPr>
              <w:bidi/>
              <w:spacing w:after="0"/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  <w:proofErr w:type="gramStart"/>
            <w:r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  <w:t>الوضعية</w:t>
            </w:r>
            <w:proofErr w:type="gramEnd"/>
            <w:r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  <w:t xml:space="preserve">: 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5830"/>
            </w:tblGrid>
            <w:tr w:rsidR="00D57E32" w:rsidTr="00D57E32">
              <w:tc>
                <w:tcPr>
                  <w:tcW w:w="5830" w:type="dxa"/>
                </w:tcPr>
                <w:p w:rsidR="00D57E32" w:rsidRDefault="00D57E32" w:rsidP="00D57E32">
                  <w:pPr>
                    <w:bidi/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</w:pPr>
                  <w:r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  <w:t xml:space="preserve">لي صديق يخفي ورقة في جيبه لينقل منها أجوبة الامتحان </w:t>
                  </w:r>
                  <w:proofErr w:type="spellStart"/>
                  <w:r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  <w:t>الإشهادي</w:t>
                  </w:r>
                  <w:proofErr w:type="spellEnd"/>
                  <w:r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  <w:t xml:space="preserve"> ، أقدم نصحا لهذا الصديق مستثمرا حصيلتي التعليمية في موضوع تجنب الغش</w:t>
                  </w:r>
                </w:p>
              </w:tc>
            </w:tr>
          </w:tbl>
          <w:p w:rsidR="0089340E" w:rsidRDefault="00AD2DCF" w:rsidP="00D57E32">
            <w:pPr>
              <w:bidi/>
              <w:spacing w:after="0"/>
              <w:rPr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الحديث</w:t>
            </w:r>
            <w:proofErr w:type="gram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النبوي:</w:t>
            </w:r>
            <w:r w:rsidRPr="00676E0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 xml:space="preserve"> ((من غش فليس مني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shd w:val="clear" w:color="auto" w:fill="FFFFFF"/>
                <w:rtl/>
              </w:rPr>
              <w:t>))</w:t>
            </w:r>
          </w:p>
          <w:p w:rsidR="001A4F1D" w:rsidRPr="001A4F1D" w:rsidRDefault="00AD2DCF" w:rsidP="001A4F1D">
            <w:pPr>
              <w:bidi/>
              <w:rPr>
                <w:sz w:val="24"/>
                <w:szCs w:val="24"/>
                <w:rtl/>
                <w:lang w:bidi="ar-MA"/>
              </w:rPr>
            </w:pPr>
            <w:r w:rsidRPr="003738B9">
              <w:rPr>
                <w:rFonts w:ascii="Arial" w:hAnsi="Arial" w:cs="Arial" w:hint="cs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 xml:space="preserve">الغش يؤدي بصاحبه إلى </w:t>
            </w:r>
            <w:r w:rsidRPr="003738B9">
              <w:rPr>
                <w:rFonts w:ascii="Arial" w:hAnsi="Arial" w:cs="Arial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>ضعف مستوى التحصيل الدراسي</w:t>
            </w:r>
            <w:r w:rsidRPr="003738B9">
              <w:rPr>
                <w:rStyle w:val="apple-converted-space"/>
                <w:rFonts w:ascii="Arial" w:hAnsi="Arial" w:cs="Arial"/>
                <w:b/>
                <w:bCs/>
                <w:color w:val="3C3C3C"/>
                <w:sz w:val="24"/>
                <w:szCs w:val="24"/>
                <w:shd w:val="clear" w:color="auto" w:fill="FFFFFF"/>
              </w:rPr>
              <w:t> </w:t>
            </w:r>
            <w:r w:rsidRPr="003738B9">
              <w:rPr>
                <w:rStyle w:val="apple-converted-space"/>
                <w:rFonts w:ascii="Arial" w:hAnsi="Arial" w:cs="Arial" w:hint="cs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 xml:space="preserve">.- </w:t>
            </w:r>
            <w:r w:rsidR="003738B9">
              <w:rPr>
                <w:rStyle w:val="apple-converted-space"/>
                <w:rFonts w:ascii="Arial" w:hAnsi="Arial" w:cs="Arial" w:hint="cs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>و</w:t>
            </w:r>
            <w:r w:rsidRPr="003738B9">
              <w:rPr>
                <w:rFonts w:ascii="Arial" w:hAnsi="Arial" w:cs="Arial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>الملل من المدرسة</w:t>
            </w:r>
            <w:r w:rsidRPr="003738B9">
              <w:rPr>
                <w:rFonts w:ascii="Arial" w:hAnsi="Arial" w:cs="Arial"/>
                <w:b/>
                <w:bCs/>
                <w:color w:val="3C3C3C"/>
                <w:sz w:val="24"/>
                <w:szCs w:val="24"/>
                <w:shd w:val="clear" w:color="auto" w:fill="FFFFFF"/>
              </w:rPr>
              <w:t xml:space="preserve"> </w:t>
            </w:r>
            <w:r w:rsidR="003738B9">
              <w:rPr>
                <w:rFonts w:ascii="Arial" w:hAnsi="Arial" w:cs="Arial" w:hint="cs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="003738B9" w:rsidRPr="003738B9">
              <w:rPr>
                <w:rFonts w:ascii="Arial" w:hAnsi="Arial" w:cs="Arial" w:hint="cs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 xml:space="preserve">. </w:t>
            </w:r>
            <w:proofErr w:type="spellStart"/>
            <w:r w:rsidR="003738B9" w:rsidRPr="003738B9">
              <w:rPr>
                <w:rFonts w:ascii="Arial" w:hAnsi="Arial" w:cs="Arial" w:hint="cs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>و</w:t>
            </w:r>
            <w:r w:rsidR="003738B9" w:rsidRPr="003738B9">
              <w:rPr>
                <w:rFonts w:ascii="Arial" w:hAnsi="Arial" w:cs="Arial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>الاتكالية</w:t>
            </w:r>
            <w:proofErr w:type="spellEnd"/>
            <w:r w:rsidR="003738B9" w:rsidRPr="003738B9">
              <w:rPr>
                <w:rFonts w:ascii="Arial" w:hAnsi="Arial" w:cs="Arial"/>
                <w:b/>
                <w:bCs/>
                <w:color w:val="3C3C3C"/>
                <w:sz w:val="24"/>
                <w:szCs w:val="24"/>
                <w:shd w:val="clear" w:color="auto" w:fill="FFFFFF"/>
                <w:rtl/>
              </w:rPr>
              <w:t xml:space="preserve"> والتكاسل</w:t>
            </w:r>
            <w:r w:rsidR="003738B9" w:rsidRPr="003738B9">
              <w:rPr>
                <w:rFonts w:ascii="Arial" w:hAnsi="Arial" w:cs="Arial"/>
                <w:b/>
                <w:bCs/>
                <w:color w:val="3C3C3C"/>
                <w:sz w:val="24"/>
                <w:szCs w:val="24"/>
                <w:shd w:val="clear" w:color="auto" w:fill="FFFFFF"/>
              </w:rPr>
              <w:t xml:space="preserve"> .</w:t>
            </w:r>
          </w:p>
        </w:tc>
      </w:tr>
      <w:tr w:rsidR="003738B9" w:rsidRPr="008651B3" w:rsidTr="003738B9">
        <w:trPr>
          <w:trHeight w:val="783"/>
        </w:trPr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:rsidR="003738B9" w:rsidRDefault="003738B9" w:rsidP="0039478B">
            <w:pPr>
              <w:bidi/>
              <w:spacing w:after="0"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الانخراط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وتعديل السلوك</w:t>
            </w:r>
          </w:p>
        </w:tc>
        <w:tc>
          <w:tcPr>
            <w:tcW w:w="3544" w:type="dxa"/>
            <w:tcBorders>
              <w:top w:val="single" w:sz="8" w:space="0" w:color="auto"/>
            </w:tcBorders>
            <w:shd w:val="clear" w:color="auto" w:fill="FFFFFF" w:themeFill="background1"/>
          </w:tcPr>
          <w:p w:rsidR="003738B9" w:rsidRDefault="003738B9" w:rsidP="00AD2DCF">
            <w:pPr>
              <w:bidi/>
              <w:spacing w:after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يوجه الأستاذ </w:t>
            </w:r>
            <w:proofErr w:type="gramStart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المتعلمين</w:t>
            </w:r>
            <w:proofErr w:type="gramEnd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 إلى كتابة هذه الآية بخط جميل وتعليقها في مجلة القسم.</w:t>
            </w:r>
          </w:p>
        </w:tc>
        <w:tc>
          <w:tcPr>
            <w:tcW w:w="6061" w:type="dxa"/>
            <w:tcBorders>
              <w:top w:val="single" w:sz="8" w:space="0" w:color="auto"/>
            </w:tcBorders>
          </w:tcPr>
          <w:p w:rsidR="003738B9" w:rsidRDefault="003738B9" w:rsidP="008269F9">
            <w:pPr>
              <w:bidi/>
              <w:rPr>
                <w:rFonts w:ascii="DejaVu Sans" w:hAnsi="DejaVu Sans" w:cs="Arial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  <w:t>الآية :</w:t>
            </w:r>
            <w:r w:rsidR="00975DB1">
              <w:rPr>
                <w:rFonts w:ascii="Arial" w:hAnsi="Arial" w:cs="Arial"/>
                <w:color w:val="252525"/>
                <w:shd w:val="clear" w:color="auto" w:fill="FFFFFF"/>
                <w:rtl/>
              </w:rPr>
              <w:t xml:space="preserve"> </w:t>
            </w:r>
            <w:r w:rsidR="008269F9">
              <w:rPr>
                <w:rFonts w:cs="Arial"/>
                <w:noProof/>
                <w:rtl/>
              </w:rPr>
              <w:drawing>
                <wp:inline distT="0" distB="0" distL="0" distR="0">
                  <wp:extent cx="2545080" cy="1821180"/>
                  <wp:effectExtent l="19050" t="0" r="7620" b="0"/>
                  <wp:docPr id="4" name="Image 1" descr="C:\Users\hp\Desktop\39b3d6c6fd70c054fba4143214f923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Desktop\39b3d6c6fd70c054fba4143214f9235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080" cy="1821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4883" w:rsidRPr="00E66968" w:rsidRDefault="00764883" w:rsidP="00764883">
      <w:pPr>
        <w:tabs>
          <w:tab w:val="left" w:pos="4582"/>
        </w:tabs>
      </w:pPr>
    </w:p>
    <w:p w:rsidR="000C4A65" w:rsidRPr="00764883" w:rsidRDefault="000C4A65" w:rsidP="000C4A65">
      <w:pPr>
        <w:tabs>
          <w:tab w:val="left" w:pos="7904"/>
        </w:tabs>
        <w:bidi/>
      </w:pPr>
    </w:p>
    <w:sectPr w:rsidR="000C4A65" w:rsidRPr="00764883" w:rsidSect="008269F9">
      <w:footerReference w:type="default" r:id="rId3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913" w:rsidRDefault="00657913" w:rsidP="000C4A65">
      <w:pPr>
        <w:spacing w:after="0" w:line="240" w:lineRule="auto"/>
      </w:pPr>
      <w:r>
        <w:separator/>
      </w:r>
    </w:p>
  </w:endnote>
  <w:endnote w:type="continuationSeparator" w:id="1">
    <w:p w:rsidR="00657913" w:rsidRDefault="00657913" w:rsidP="000C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mi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9647"/>
      <w:docPartObj>
        <w:docPartGallery w:val="Page Numbers (Bottom of Page)"/>
        <w:docPartUnique/>
      </w:docPartObj>
    </w:sdtPr>
    <w:sdtContent>
      <w:p w:rsidR="000C4A65" w:rsidRDefault="00C81C3F">
        <w:pPr>
          <w:pStyle w:val="Pieddepage"/>
        </w:pPr>
        <w:r w:rsidRPr="00C81C3F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3082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3082">
                <w:txbxContent>
                  <w:p w:rsidR="007D4115" w:rsidRDefault="00C81C3F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8269F9" w:rsidRPr="008269F9">
                        <w:rPr>
                          <w:noProof/>
                          <w:color w:val="4F81BD" w:themeColor="accent1"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913" w:rsidRDefault="00657913" w:rsidP="000C4A65">
      <w:pPr>
        <w:spacing w:after="0" w:line="240" w:lineRule="auto"/>
      </w:pPr>
      <w:r>
        <w:separator/>
      </w:r>
    </w:p>
  </w:footnote>
  <w:footnote w:type="continuationSeparator" w:id="1">
    <w:p w:rsidR="00657913" w:rsidRDefault="00657913" w:rsidP="000C4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26F"/>
    <w:multiLevelType w:val="hybridMultilevel"/>
    <w:tmpl w:val="5DA85ADC"/>
    <w:lvl w:ilvl="0" w:tplc="23585334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2750"/>
    <w:multiLevelType w:val="hybridMultilevel"/>
    <w:tmpl w:val="24C0206C"/>
    <w:lvl w:ilvl="0" w:tplc="7AB0146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DD7577"/>
    <w:multiLevelType w:val="hybridMultilevel"/>
    <w:tmpl w:val="C7768048"/>
    <w:lvl w:ilvl="0" w:tplc="F5987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B4282"/>
    <w:multiLevelType w:val="hybridMultilevel"/>
    <w:tmpl w:val="4F38A080"/>
    <w:lvl w:ilvl="0" w:tplc="DADCA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B2A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BEE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B0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48D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565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F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A88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C24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6E5105A"/>
    <w:multiLevelType w:val="hybridMultilevel"/>
    <w:tmpl w:val="23B891AA"/>
    <w:lvl w:ilvl="0" w:tplc="A0A698A2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19F8BA56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FCE23754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0AC0C056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1B446C64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A316F478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27AEB3EA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B4B63E56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E266E8D8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5">
    <w:nsid w:val="678528D4"/>
    <w:multiLevelType w:val="hybridMultilevel"/>
    <w:tmpl w:val="532ACC12"/>
    <w:lvl w:ilvl="0" w:tplc="80F8374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1776D4"/>
    <w:multiLevelType w:val="hybridMultilevel"/>
    <w:tmpl w:val="C622832A"/>
    <w:lvl w:ilvl="0" w:tplc="B75832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8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6A3C"/>
    <w:rsid w:val="0000270F"/>
    <w:rsid w:val="00041584"/>
    <w:rsid w:val="00094ED2"/>
    <w:rsid w:val="000C4A65"/>
    <w:rsid w:val="000D4EE0"/>
    <w:rsid w:val="001A4F1D"/>
    <w:rsid w:val="001B76F4"/>
    <w:rsid w:val="00231747"/>
    <w:rsid w:val="00285587"/>
    <w:rsid w:val="00293B7C"/>
    <w:rsid w:val="002F74B5"/>
    <w:rsid w:val="0032753F"/>
    <w:rsid w:val="003738B9"/>
    <w:rsid w:val="003A2F4C"/>
    <w:rsid w:val="003D08FD"/>
    <w:rsid w:val="003E39CD"/>
    <w:rsid w:val="003F5358"/>
    <w:rsid w:val="004031E8"/>
    <w:rsid w:val="00424808"/>
    <w:rsid w:val="0043760A"/>
    <w:rsid w:val="0045092A"/>
    <w:rsid w:val="0047103A"/>
    <w:rsid w:val="004B4B71"/>
    <w:rsid w:val="004C2989"/>
    <w:rsid w:val="0059590D"/>
    <w:rsid w:val="0063123B"/>
    <w:rsid w:val="00644B9E"/>
    <w:rsid w:val="00657913"/>
    <w:rsid w:val="0067084C"/>
    <w:rsid w:val="00676E08"/>
    <w:rsid w:val="00686A63"/>
    <w:rsid w:val="006A5F0E"/>
    <w:rsid w:val="006B055E"/>
    <w:rsid w:val="00764883"/>
    <w:rsid w:val="00785A34"/>
    <w:rsid w:val="00796916"/>
    <w:rsid w:val="007D4115"/>
    <w:rsid w:val="007F5F37"/>
    <w:rsid w:val="008007EA"/>
    <w:rsid w:val="008269F9"/>
    <w:rsid w:val="00856A3C"/>
    <w:rsid w:val="00861063"/>
    <w:rsid w:val="00865996"/>
    <w:rsid w:val="00885408"/>
    <w:rsid w:val="00886B0A"/>
    <w:rsid w:val="0089340E"/>
    <w:rsid w:val="00927D43"/>
    <w:rsid w:val="00975DB1"/>
    <w:rsid w:val="00A7713A"/>
    <w:rsid w:val="00A775D2"/>
    <w:rsid w:val="00AD2DCF"/>
    <w:rsid w:val="00AE4F83"/>
    <w:rsid w:val="00B007E7"/>
    <w:rsid w:val="00B16B9B"/>
    <w:rsid w:val="00B43F49"/>
    <w:rsid w:val="00B53780"/>
    <w:rsid w:val="00B7501F"/>
    <w:rsid w:val="00BA75A4"/>
    <w:rsid w:val="00BC774E"/>
    <w:rsid w:val="00BD382B"/>
    <w:rsid w:val="00BE74BA"/>
    <w:rsid w:val="00C36BC3"/>
    <w:rsid w:val="00C50638"/>
    <w:rsid w:val="00C81C3F"/>
    <w:rsid w:val="00CC2744"/>
    <w:rsid w:val="00CF4038"/>
    <w:rsid w:val="00D14C61"/>
    <w:rsid w:val="00D46E3C"/>
    <w:rsid w:val="00D57E32"/>
    <w:rsid w:val="00D92AF7"/>
    <w:rsid w:val="00DD1DF6"/>
    <w:rsid w:val="00E01A11"/>
    <w:rsid w:val="00E14F51"/>
    <w:rsid w:val="00ED1B65"/>
    <w:rsid w:val="00F40C1E"/>
    <w:rsid w:val="00FD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5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A3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C27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ansinterligne">
    <w:name w:val="No Spacing"/>
    <w:uiPriority w:val="1"/>
    <w:qFormat/>
    <w:rsid w:val="00AE4F83"/>
    <w:pPr>
      <w:spacing w:after="0" w:line="240" w:lineRule="auto"/>
    </w:pPr>
    <w:rPr>
      <w:rFonts w:ascii="Calibri" w:eastAsia="Calibri" w:hAnsi="Calibri" w:cs="Arial"/>
      <w:lang w:eastAsia="en-US"/>
    </w:rPr>
  </w:style>
  <w:style w:type="character" w:customStyle="1" w:styleId="apple-converted-space">
    <w:name w:val="apple-converted-space"/>
    <w:basedOn w:val="Policepardfaut"/>
    <w:rsid w:val="00BA75A4"/>
  </w:style>
  <w:style w:type="paragraph" w:styleId="En-tte">
    <w:name w:val="header"/>
    <w:basedOn w:val="Normal"/>
    <w:link w:val="En-tteCar"/>
    <w:uiPriority w:val="99"/>
    <w:semiHidden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C4A65"/>
  </w:style>
  <w:style w:type="paragraph" w:styleId="Pieddepage">
    <w:name w:val="footer"/>
    <w:basedOn w:val="Normal"/>
    <w:link w:val="PieddepageCar"/>
    <w:uiPriority w:val="99"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65"/>
  </w:style>
  <w:style w:type="character" w:styleId="Lienhypertexte">
    <w:name w:val="Hyperlink"/>
    <w:basedOn w:val="Policepardfaut"/>
    <w:uiPriority w:val="99"/>
    <w:semiHidden/>
    <w:unhideWhenUsed/>
    <w:rsid w:val="00764883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764883"/>
    <w:rPr>
      <w:b/>
      <w:bCs/>
    </w:rPr>
  </w:style>
  <w:style w:type="table" w:styleId="Grilledutableau">
    <w:name w:val="Table Grid"/>
    <w:basedOn w:val="TableauNormal"/>
    <w:uiPriority w:val="59"/>
    <w:rsid w:val="00B75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sskip">
    <w:name w:val="rs_skip"/>
    <w:basedOn w:val="Policepardfaut"/>
    <w:rsid w:val="0059590D"/>
  </w:style>
  <w:style w:type="character" w:customStyle="1" w:styleId="hadith">
    <w:name w:val="hadith"/>
    <w:basedOn w:val="Policepardfaut"/>
    <w:rsid w:val="0059590D"/>
  </w:style>
  <w:style w:type="character" w:customStyle="1" w:styleId="srchexplword">
    <w:name w:val="srch_expl_word"/>
    <w:basedOn w:val="Policepardfaut"/>
    <w:rsid w:val="00A771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4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36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66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56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91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788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57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3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42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9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9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7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26" Type="http://schemas.openxmlformats.org/officeDocument/2006/relationships/diagramQuickStyle" Target="diagrams/quickStyle5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Layout" Target="diagrams/layout4.xml"/><Relationship Id="rId34" Type="http://schemas.openxmlformats.org/officeDocument/2006/relationships/diagramQuickStyle" Target="diagrams/quickStyle7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5" Type="http://schemas.openxmlformats.org/officeDocument/2006/relationships/diagramLayout" Target="diagrams/layout5.xml"/><Relationship Id="rId33" Type="http://schemas.openxmlformats.org/officeDocument/2006/relationships/diagramLayout" Target="diagrams/layout7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openxmlformats.org/officeDocument/2006/relationships/diagramData" Target="diagrams/data4.xml"/><Relationship Id="rId29" Type="http://schemas.openxmlformats.org/officeDocument/2006/relationships/diagramLayout" Target="diagrams/layout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Data" Target="diagrams/data5.xml"/><Relationship Id="rId32" Type="http://schemas.openxmlformats.org/officeDocument/2006/relationships/diagramData" Target="diagrams/data7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Colors" Target="diagrams/colors4.xml"/><Relationship Id="rId28" Type="http://schemas.openxmlformats.org/officeDocument/2006/relationships/diagramData" Target="diagrams/data6.xml"/><Relationship Id="rId36" Type="http://schemas.openxmlformats.org/officeDocument/2006/relationships/image" Target="media/image1.jpeg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31" Type="http://schemas.openxmlformats.org/officeDocument/2006/relationships/diagramColors" Target="diagrams/colors6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diagramQuickStyle" Target="diagrams/quickStyle4.xml"/><Relationship Id="rId27" Type="http://schemas.openxmlformats.org/officeDocument/2006/relationships/diagramColors" Target="diagrams/colors5.xml"/><Relationship Id="rId30" Type="http://schemas.openxmlformats.org/officeDocument/2006/relationships/diagramQuickStyle" Target="diagrams/quickStyle6.xml"/><Relationship Id="rId35" Type="http://schemas.openxmlformats.org/officeDocument/2006/relationships/diagramColors" Target="diagrams/colors7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8AA582-BB34-48E0-81A8-969420C0CF92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6D41E2D8-19B6-45B9-8DD6-DD88C712BBAD}">
      <dgm:prSet phldrT="[Texte]" custT="1"/>
      <dgm:spPr>
        <a:solidFill>
          <a:srgbClr val="92D050">
            <a:alpha val="50000"/>
          </a:srgbClr>
        </a:solidFill>
      </dgm:spPr>
      <dgm:t>
        <a:bodyPr/>
        <a:lstStyle/>
        <a:p>
          <a:r>
            <a:rPr lang="ar-MA" sz="1600" b="1"/>
            <a:t>المدخـــــــل</a:t>
          </a:r>
          <a:endParaRPr lang="fr-FR" sz="1600" b="1"/>
        </a:p>
      </dgm:t>
    </dgm:pt>
    <dgm:pt modelId="{2D6EE74E-C4D3-4E6F-8E7D-3345BD982C6D}" type="parTrans" cxnId="{D6570EA2-A95E-44CF-9FE1-860B23721D04}">
      <dgm:prSet/>
      <dgm:spPr/>
      <dgm:t>
        <a:bodyPr/>
        <a:lstStyle/>
        <a:p>
          <a:endParaRPr lang="fr-FR"/>
        </a:p>
      </dgm:t>
    </dgm:pt>
    <dgm:pt modelId="{490FD0AD-F366-4ED7-898C-6B838EBE0DAD}" type="sibTrans" cxnId="{D6570EA2-A95E-44CF-9FE1-860B23721D04}">
      <dgm:prSet/>
      <dgm:spPr/>
      <dgm:t>
        <a:bodyPr/>
        <a:lstStyle/>
        <a:p>
          <a:endParaRPr lang="fr-FR"/>
        </a:p>
      </dgm:t>
    </dgm:pt>
    <dgm:pt modelId="{29248176-2307-48E1-90F3-C4BA5A842528}" type="pres">
      <dgm:prSet presAssocID="{A48AA582-BB34-48E0-81A8-969420C0CF92}" presName="compositeShape" presStyleCnt="0">
        <dgm:presLayoutVars>
          <dgm:chMax val="7"/>
          <dgm:dir/>
          <dgm:resizeHandles val="exact"/>
        </dgm:presLayoutVars>
      </dgm:prSet>
      <dgm:spPr/>
    </dgm:pt>
    <dgm:pt modelId="{75F90A0C-98D3-48FD-A646-6D2D806CE867}" type="pres">
      <dgm:prSet presAssocID="{6D41E2D8-19B6-45B9-8DD6-DD88C712BBAD}" presName="circ1TxSh" presStyleLbl="vennNode1" presStyleIdx="0" presStyleCnt="1" custScaleX="214035" custLinFactNeighborX="-54386" custLinFactNeighborY="-1754"/>
      <dgm:spPr/>
      <dgm:t>
        <a:bodyPr/>
        <a:lstStyle/>
        <a:p>
          <a:endParaRPr lang="fr-FR"/>
        </a:p>
      </dgm:t>
    </dgm:pt>
  </dgm:ptLst>
  <dgm:cxnLst>
    <dgm:cxn modelId="{8F009E48-0DBC-4B4B-B4B4-C6117E35DF7D}" type="presOf" srcId="{6D41E2D8-19B6-45B9-8DD6-DD88C712BBAD}" destId="{75F90A0C-98D3-48FD-A646-6D2D806CE867}" srcOrd="0" destOrd="0" presId="urn:microsoft.com/office/officeart/2005/8/layout/venn1"/>
    <dgm:cxn modelId="{D6570EA2-A95E-44CF-9FE1-860B23721D04}" srcId="{A48AA582-BB34-48E0-81A8-969420C0CF92}" destId="{6D41E2D8-19B6-45B9-8DD6-DD88C712BBAD}" srcOrd="0" destOrd="0" parTransId="{2D6EE74E-C4D3-4E6F-8E7D-3345BD982C6D}" sibTransId="{490FD0AD-F366-4ED7-898C-6B838EBE0DAD}"/>
    <dgm:cxn modelId="{9F06B3F6-C501-4D2F-95AA-CBC0560B5CE9}" type="presOf" srcId="{A48AA582-BB34-48E0-81A8-969420C0CF92}" destId="{29248176-2307-48E1-90F3-C4BA5A842528}" srcOrd="0" destOrd="0" presId="urn:microsoft.com/office/officeart/2005/8/layout/venn1"/>
    <dgm:cxn modelId="{0DBD7587-7EFE-4617-B2C1-521E7FEA61B9}" type="presParOf" srcId="{29248176-2307-48E1-90F3-C4BA5A842528}" destId="{75F90A0C-98D3-48FD-A646-6D2D806CE867}" srcOrd="0" destOrd="0" presId="urn:microsoft.com/office/officeart/2005/8/layout/venn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8AA4E71-5532-4087-B4D9-37C69CB84390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A16BB8A1-4662-45A1-AFB6-5B14EA2E4333}">
      <dgm:prSet phldrT="[Texte]" custT="1"/>
      <dgm:spPr>
        <a:solidFill>
          <a:srgbClr val="00B0F0">
            <a:alpha val="50000"/>
          </a:srgbClr>
        </a:solidFill>
      </dgm:spPr>
      <dgm:t>
        <a:bodyPr/>
        <a:lstStyle/>
        <a:p>
          <a:r>
            <a:rPr lang="ar-MA" sz="1200" b="1"/>
            <a:t>المستوى</a:t>
          </a:r>
        </a:p>
        <a:p>
          <a:r>
            <a:rPr lang="ar-MA" sz="1200" b="1"/>
            <a:t>الخامس</a:t>
          </a:r>
          <a:endParaRPr lang="fr-FR" sz="1200" b="1"/>
        </a:p>
      </dgm:t>
    </dgm:pt>
    <dgm:pt modelId="{7E51C944-4013-4DD0-9855-9975392A3216}" type="parTrans" cxnId="{EC7636AA-FBC3-4EF1-A8C2-E38410E5009F}">
      <dgm:prSet/>
      <dgm:spPr/>
      <dgm:t>
        <a:bodyPr/>
        <a:lstStyle/>
        <a:p>
          <a:endParaRPr lang="fr-FR"/>
        </a:p>
      </dgm:t>
    </dgm:pt>
    <dgm:pt modelId="{CDD9EDC2-70C7-48C6-BDF0-45276CD77DD1}" type="sibTrans" cxnId="{EC7636AA-FBC3-4EF1-A8C2-E38410E5009F}">
      <dgm:prSet/>
      <dgm:spPr/>
      <dgm:t>
        <a:bodyPr/>
        <a:lstStyle/>
        <a:p>
          <a:endParaRPr lang="fr-FR"/>
        </a:p>
      </dgm:t>
    </dgm:pt>
    <dgm:pt modelId="{9B4210EE-239C-4139-989F-8206FFD2F061}" type="pres">
      <dgm:prSet presAssocID="{88AA4E71-5532-4087-B4D9-37C69CB84390}" presName="compositeShape" presStyleCnt="0">
        <dgm:presLayoutVars>
          <dgm:chMax val="7"/>
          <dgm:dir/>
          <dgm:resizeHandles val="exact"/>
        </dgm:presLayoutVars>
      </dgm:prSet>
      <dgm:spPr/>
    </dgm:pt>
    <dgm:pt modelId="{49CC5562-C060-45FE-BDDE-F817697D6A68}" type="pres">
      <dgm:prSet presAssocID="{A16BB8A1-4662-45A1-AFB6-5B14EA2E4333}" presName="circ1TxSh" presStyleLbl="vennNode1" presStyleIdx="0" presStyleCnt="1" custLinFactNeighborX="-14936"/>
      <dgm:spPr/>
      <dgm:t>
        <a:bodyPr/>
        <a:lstStyle/>
        <a:p>
          <a:endParaRPr lang="fr-FR"/>
        </a:p>
      </dgm:t>
    </dgm:pt>
  </dgm:ptLst>
  <dgm:cxnLst>
    <dgm:cxn modelId="{EC7636AA-FBC3-4EF1-A8C2-E38410E5009F}" srcId="{88AA4E71-5532-4087-B4D9-37C69CB84390}" destId="{A16BB8A1-4662-45A1-AFB6-5B14EA2E4333}" srcOrd="0" destOrd="0" parTransId="{7E51C944-4013-4DD0-9855-9975392A3216}" sibTransId="{CDD9EDC2-70C7-48C6-BDF0-45276CD77DD1}"/>
    <dgm:cxn modelId="{0A5FF6AC-56EF-41A8-BF67-3BF261C38734}" type="presOf" srcId="{A16BB8A1-4662-45A1-AFB6-5B14EA2E4333}" destId="{49CC5562-C060-45FE-BDDE-F817697D6A68}" srcOrd="0" destOrd="0" presId="urn:microsoft.com/office/officeart/2005/8/layout/venn1"/>
    <dgm:cxn modelId="{261CD295-A32A-46B0-A904-1C40616D36B2}" type="presOf" srcId="{88AA4E71-5532-4087-B4D9-37C69CB84390}" destId="{9B4210EE-239C-4139-989F-8206FFD2F061}" srcOrd="0" destOrd="0" presId="urn:microsoft.com/office/officeart/2005/8/layout/venn1"/>
    <dgm:cxn modelId="{CFD8165C-11CA-465C-964C-90C2BB550F60}" type="presParOf" srcId="{9B4210EE-239C-4139-989F-8206FFD2F061}" destId="{49CC5562-C060-45FE-BDDE-F817697D6A68}" srcOrd="0" destOrd="0" presId="urn:microsoft.com/office/officeart/2005/8/layout/venn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D5773A6-B141-4431-836B-EFCC6F732DD8}" type="doc">
      <dgm:prSet loTypeId="urn:microsoft.com/office/officeart/2005/8/layout/gear1" loCatId="process" qsTypeId="urn:microsoft.com/office/officeart/2005/8/quickstyle/simple3" qsCatId="simple" csTypeId="urn:microsoft.com/office/officeart/2005/8/colors/accent1_2" csCatId="accent1" phldr="1"/>
      <dgm:spPr/>
    </dgm:pt>
    <dgm:pt modelId="{33638C2A-FB5C-4DC6-BF7A-0C6F6B5AF9F4}">
      <dgm:prSet phldrT="[Texte]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/>
            <a:t>القســــط</a:t>
          </a:r>
          <a:endParaRPr lang="fr-FR"/>
        </a:p>
      </dgm:t>
    </dgm:pt>
    <dgm:pt modelId="{C1F0FD38-5FE1-44E2-8C7A-8690F37C50A3}" type="sibTrans" cxnId="{5FE30DA1-1A22-45A8-B9A6-5C6F1F1B1C2E}">
      <dgm:prSet/>
      <dgm:spPr/>
      <dgm:t>
        <a:bodyPr/>
        <a:lstStyle/>
        <a:p>
          <a:endParaRPr lang="fr-FR"/>
        </a:p>
      </dgm:t>
    </dgm:pt>
    <dgm:pt modelId="{B99D33CC-25B0-4DF8-BC83-0D4A90F25D6D}" type="parTrans" cxnId="{5FE30DA1-1A22-45A8-B9A6-5C6F1F1B1C2E}">
      <dgm:prSet/>
      <dgm:spPr/>
      <dgm:t>
        <a:bodyPr/>
        <a:lstStyle/>
        <a:p>
          <a:endParaRPr lang="fr-FR"/>
        </a:p>
      </dgm:t>
    </dgm:pt>
    <dgm:pt modelId="{D6747C83-1DC7-4F3E-AE48-3673089D1B05}" type="pres">
      <dgm:prSet presAssocID="{5D5773A6-B141-4431-836B-EFCC6F732DD8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A286E71E-9DC9-4304-84D7-5A7EE8EA314A}" type="pres">
      <dgm:prSet presAssocID="{33638C2A-FB5C-4DC6-BF7A-0C6F6B5AF9F4}" presName="gear1" presStyleLbl="node1" presStyleIdx="0" presStyleCnt="1" custScaleX="430339" custScaleY="181818" custLinFactX="36095" custLinFactNeighborX="100000" custLinFactNeighborY="6455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25E2B79-6A8E-45D9-84E7-CC75687974B2}" type="pres">
      <dgm:prSet presAssocID="{33638C2A-FB5C-4DC6-BF7A-0C6F6B5AF9F4}" presName="gear1srcNode" presStyleLbl="node1" presStyleIdx="0" presStyleCnt="1"/>
      <dgm:spPr/>
      <dgm:t>
        <a:bodyPr/>
        <a:lstStyle/>
        <a:p>
          <a:endParaRPr lang="fr-FR"/>
        </a:p>
      </dgm:t>
    </dgm:pt>
    <dgm:pt modelId="{61AB1D97-95FA-4B8E-86F6-48EE6DD6B803}" type="pres">
      <dgm:prSet presAssocID="{33638C2A-FB5C-4DC6-BF7A-0C6F6B5AF9F4}" presName="gear1dstNode" presStyleLbl="node1" presStyleIdx="0" presStyleCnt="1"/>
      <dgm:spPr/>
      <dgm:t>
        <a:bodyPr/>
        <a:lstStyle/>
        <a:p>
          <a:endParaRPr lang="fr-FR"/>
        </a:p>
      </dgm:t>
    </dgm:pt>
    <dgm:pt modelId="{CEC2D5D0-13CB-476F-987C-0BD5C397676B}" type="pres">
      <dgm:prSet presAssocID="{C1F0FD38-5FE1-44E2-8C7A-8690F37C50A3}" presName="connector1" presStyleLbl="sibTrans2D1" presStyleIdx="0" presStyleCnt="1" custScaleX="38486" custLinFactX="-55692" custLinFactNeighborX="-100000" custLinFactNeighborY="13995"/>
      <dgm:spPr/>
      <dgm:t>
        <a:bodyPr/>
        <a:lstStyle/>
        <a:p>
          <a:endParaRPr lang="fr-FR"/>
        </a:p>
      </dgm:t>
    </dgm:pt>
  </dgm:ptLst>
  <dgm:cxnLst>
    <dgm:cxn modelId="{5FE30DA1-1A22-45A8-B9A6-5C6F1F1B1C2E}" srcId="{5D5773A6-B141-4431-836B-EFCC6F732DD8}" destId="{33638C2A-FB5C-4DC6-BF7A-0C6F6B5AF9F4}" srcOrd="0" destOrd="0" parTransId="{B99D33CC-25B0-4DF8-BC83-0D4A90F25D6D}" sibTransId="{C1F0FD38-5FE1-44E2-8C7A-8690F37C50A3}"/>
    <dgm:cxn modelId="{A485AFC8-6A8E-46BC-ABF3-BA6AF25F5172}" type="presOf" srcId="{5D5773A6-B141-4431-836B-EFCC6F732DD8}" destId="{D6747C83-1DC7-4F3E-AE48-3673089D1B05}" srcOrd="0" destOrd="0" presId="urn:microsoft.com/office/officeart/2005/8/layout/gear1"/>
    <dgm:cxn modelId="{48070A6E-C565-4FEA-BCD8-774CCF7316DF}" type="presOf" srcId="{33638C2A-FB5C-4DC6-BF7A-0C6F6B5AF9F4}" destId="{A286E71E-9DC9-4304-84D7-5A7EE8EA314A}" srcOrd="0" destOrd="0" presId="urn:microsoft.com/office/officeart/2005/8/layout/gear1"/>
    <dgm:cxn modelId="{991009AB-9E11-4A64-A777-D69229D1662B}" type="presOf" srcId="{33638C2A-FB5C-4DC6-BF7A-0C6F6B5AF9F4}" destId="{D25E2B79-6A8E-45D9-84E7-CC75687974B2}" srcOrd="1" destOrd="0" presId="urn:microsoft.com/office/officeart/2005/8/layout/gear1"/>
    <dgm:cxn modelId="{445EEDA0-E4AB-42BF-A7EB-90E75CECDB6C}" type="presOf" srcId="{33638C2A-FB5C-4DC6-BF7A-0C6F6B5AF9F4}" destId="{61AB1D97-95FA-4B8E-86F6-48EE6DD6B803}" srcOrd="2" destOrd="0" presId="urn:microsoft.com/office/officeart/2005/8/layout/gear1"/>
    <dgm:cxn modelId="{89B9D80A-2048-482A-B764-0212FB606263}" type="presOf" srcId="{C1F0FD38-5FE1-44E2-8C7A-8690F37C50A3}" destId="{CEC2D5D0-13CB-476F-987C-0BD5C397676B}" srcOrd="0" destOrd="0" presId="urn:microsoft.com/office/officeart/2005/8/layout/gear1"/>
    <dgm:cxn modelId="{C05FD4CE-663A-4976-8D0E-F4732109512B}" type="presParOf" srcId="{D6747C83-1DC7-4F3E-AE48-3673089D1B05}" destId="{A286E71E-9DC9-4304-84D7-5A7EE8EA314A}" srcOrd="0" destOrd="0" presId="urn:microsoft.com/office/officeart/2005/8/layout/gear1"/>
    <dgm:cxn modelId="{FADD1C40-C4FA-4679-9FDC-092A102A895A}" type="presParOf" srcId="{D6747C83-1DC7-4F3E-AE48-3673089D1B05}" destId="{D25E2B79-6A8E-45D9-84E7-CC75687974B2}" srcOrd="1" destOrd="0" presId="urn:microsoft.com/office/officeart/2005/8/layout/gear1"/>
    <dgm:cxn modelId="{D48E4DA7-12A1-464C-9FA3-123C7A8EE789}" type="presParOf" srcId="{D6747C83-1DC7-4F3E-AE48-3673089D1B05}" destId="{61AB1D97-95FA-4B8E-86F6-48EE6DD6B803}" srcOrd="2" destOrd="0" presId="urn:microsoft.com/office/officeart/2005/8/layout/gear1"/>
    <dgm:cxn modelId="{001599BF-4B55-49EE-8C5F-38BF09612A16}" type="presParOf" srcId="{D6747C83-1DC7-4F3E-AE48-3673089D1B05}" destId="{CEC2D5D0-13CB-476F-987C-0BD5C397676B}" srcOrd="3" destOrd="0" presId="urn:microsoft.com/office/officeart/2005/8/layout/gear1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F99E1B3-701C-4B27-BCBD-4C7AC409DDB9}" type="doc">
      <dgm:prSet loTypeId="urn:microsoft.com/office/officeart/2005/8/layout/equation2" loCatId="process" qsTypeId="urn:microsoft.com/office/officeart/2005/8/quickstyle/simple3" qsCatId="simple" csTypeId="urn:microsoft.com/office/officeart/2005/8/colors/accent1_2" csCatId="accent1" phldr="1"/>
      <dgm:spPr/>
    </dgm:pt>
    <dgm:pt modelId="{C3E720D7-6748-49C3-9844-D79E05FFC2F5}">
      <dgm:prSet phldrT="[Texte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ar-MA" sz="1600" b="1"/>
            <a:t>الحقوق والواجبات</a:t>
          </a:r>
          <a:endParaRPr lang="fr-FR" sz="1600" b="1"/>
        </a:p>
      </dgm:t>
    </dgm:pt>
    <dgm:pt modelId="{06FC4504-B434-4C35-85F5-3BDE952C0A8C}" type="parTrans" cxnId="{CE7D6343-5E2B-4769-A37F-86E8EDB6F3FF}">
      <dgm:prSet/>
      <dgm:spPr/>
      <dgm:t>
        <a:bodyPr/>
        <a:lstStyle/>
        <a:p>
          <a:endParaRPr lang="fr-FR"/>
        </a:p>
      </dgm:t>
    </dgm:pt>
    <dgm:pt modelId="{FC311C86-12B3-4337-ADF7-C5C1546DAA07}" type="sibTrans" cxnId="{CE7D6343-5E2B-4769-A37F-86E8EDB6F3FF}">
      <dgm:prSet/>
      <dgm:spPr/>
      <dgm:t>
        <a:bodyPr/>
        <a:lstStyle/>
        <a:p>
          <a:endParaRPr lang="fr-FR"/>
        </a:p>
      </dgm:t>
    </dgm:pt>
    <dgm:pt modelId="{EB9CA064-02C1-4317-B3E6-15EAE43F8543}" type="pres">
      <dgm:prSet presAssocID="{DF99E1B3-701C-4B27-BCBD-4C7AC409DDB9}" presName="Name0" presStyleCnt="0">
        <dgm:presLayoutVars>
          <dgm:dir/>
          <dgm:resizeHandles val="exact"/>
        </dgm:presLayoutVars>
      </dgm:prSet>
      <dgm:spPr/>
    </dgm:pt>
    <dgm:pt modelId="{2989F6E4-9AEB-49FD-9B08-CF8C7E0C26F1}" type="pres">
      <dgm:prSet presAssocID="{DF99E1B3-701C-4B27-BCBD-4C7AC409DDB9}" presName="vNodes" presStyleCnt="0"/>
      <dgm:spPr/>
    </dgm:pt>
    <dgm:pt modelId="{9F289033-64DA-4F9F-92D3-7021BD13F68B}" type="pres">
      <dgm:prSet presAssocID="{DF99E1B3-701C-4B27-BCBD-4C7AC409DDB9}" presName="lastNode" presStyleLbl="node1" presStyleIdx="0" presStyleCnt="1" custScaleX="214900" custLinFactX="-75869" custLinFactNeighborX="-100000" custLinFactNeighborY="6582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4BFB096D-2E12-4805-8882-403F010DEF84}" type="presOf" srcId="{DF99E1B3-701C-4B27-BCBD-4C7AC409DDB9}" destId="{EB9CA064-02C1-4317-B3E6-15EAE43F8543}" srcOrd="0" destOrd="0" presId="urn:microsoft.com/office/officeart/2005/8/layout/equation2"/>
    <dgm:cxn modelId="{CE7D6343-5E2B-4769-A37F-86E8EDB6F3FF}" srcId="{DF99E1B3-701C-4B27-BCBD-4C7AC409DDB9}" destId="{C3E720D7-6748-49C3-9844-D79E05FFC2F5}" srcOrd="0" destOrd="0" parTransId="{06FC4504-B434-4C35-85F5-3BDE952C0A8C}" sibTransId="{FC311C86-12B3-4337-ADF7-C5C1546DAA07}"/>
    <dgm:cxn modelId="{1168D42D-72EE-456D-A1C9-74835D8619BD}" type="presOf" srcId="{C3E720D7-6748-49C3-9844-D79E05FFC2F5}" destId="{9F289033-64DA-4F9F-92D3-7021BD13F68B}" srcOrd="0" destOrd="0" presId="urn:microsoft.com/office/officeart/2005/8/layout/equation2"/>
    <dgm:cxn modelId="{36BE50B7-1790-4B51-8227-7A9E7BFB967B}" type="presParOf" srcId="{EB9CA064-02C1-4317-B3E6-15EAE43F8543}" destId="{2989F6E4-9AEB-49FD-9B08-CF8C7E0C26F1}" srcOrd="0" destOrd="0" presId="urn:microsoft.com/office/officeart/2005/8/layout/equation2"/>
    <dgm:cxn modelId="{CABEEAA2-E5D2-4639-9B90-D7C32591A34C}" type="presParOf" srcId="{EB9CA064-02C1-4317-B3E6-15EAE43F8543}" destId="{9F289033-64DA-4F9F-92D3-7021BD13F68B}" srcOrd="1" destOrd="0" presId="urn:microsoft.com/office/officeart/2005/8/layout/equation2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322CD2-4AE7-4887-B60D-CF3F6F8DFE23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7C0902CD-66E3-488B-96C8-DD89D5649672}">
      <dgm:prSet phldrT="[Texte]" custT="1"/>
      <dgm:spPr/>
      <dgm:t>
        <a:bodyPr/>
        <a:lstStyle/>
        <a:p>
          <a:pPr rtl="1"/>
          <a:r>
            <a:rPr lang="ar-MA" sz="1200" b="1"/>
            <a:t>الجذاذة رقم: </a:t>
          </a:r>
          <a:endParaRPr lang="fr-FR" sz="1200" b="1"/>
        </a:p>
      </dgm:t>
    </dgm:pt>
    <dgm:pt modelId="{90CBC4F5-7E28-48CD-A00A-C583B29DD5D4}" type="parTrans" cxnId="{543A1C51-20DA-442C-BB3F-57C56E894546}">
      <dgm:prSet/>
      <dgm:spPr/>
      <dgm:t>
        <a:bodyPr/>
        <a:lstStyle/>
        <a:p>
          <a:endParaRPr lang="fr-FR"/>
        </a:p>
      </dgm:t>
    </dgm:pt>
    <dgm:pt modelId="{CDDB70CB-0DAC-4036-AA03-98E7822E8001}" type="sibTrans" cxnId="{543A1C51-20DA-442C-BB3F-57C56E894546}">
      <dgm:prSet/>
      <dgm:spPr/>
      <dgm:t>
        <a:bodyPr/>
        <a:lstStyle/>
        <a:p>
          <a:endParaRPr lang="fr-FR"/>
        </a:p>
      </dgm:t>
    </dgm:pt>
    <dgm:pt modelId="{9B5B0374-25F0-4170-B91B-E861503A52FF}" type="pres">
      <dgm:prSet presAssocID="{D8322CD2-4AE7-4887-B60D-CF3F6F8DFE23}" presName="compositeShape" presStyleCnt="0">
        <dgm:presLayoutVars>
          <dgm:chMax val="7"/>
          <dgm:dir/>
          <dgm:resizeHandles val="exact"/>
        </dgm:presLayoutVars>
      </dgm:prSet>
      <dgm:spPr/>
    </dgm:pt>
    <dgm:pt modelId="{AB82382A-8B2E-4EA5-9CF0-C20A6E8AC3DA}" type="pres">
      <dgm:prSet presAssocID="{7C0902CD-66E3-488B-96C8-DD89D5649672}" presName="circ1TxSh" presStyleLbl="vennNode1" presStyleIdx="0" presStyleCnt="1" custLinFactX="-200000" custLinFactY="-6154" custLinFactNeighborX="-226596" custLinFactNeighborY="-100000"/>
      <dgm:spPr/>
      <dgm:t>
        <a:bodyPr/>
        <a:lstStyle/>
        <a:p>
          <a:endParaRPr lang="fr-FR"/>
        </a:p>
      </dgm:t>
    </dgm:pt>
  </dgm:ptLst>
  <dgm:cxnLst>
    <dgm:cxn modelId="{543A1C51-20DA-442C-BB3F-57C56E894546}" srcId="{D8322CD2-4AE7-4887-B60D-CF3F6F8DFE23}" destId="{7C0902CD-66E3-488B-96C8-DD89D5649672}" srcOrd="0" destOrd="0" parTransId="{90CBC4F5-7E28-48CD-A00A-C583B29DD5D4}" sibTransId="{CDDB70CB-0DAC-4036-AA03-98E7822E8001}"/>
    <dgm:cxn modelId="{E0DD60E5-D807-44E3-9516-2D4F878F43B4}" type="presOf" srcId="{7C0902CD-66E3-488B-96C8-DD89D5649672}" destId="{AB82382A-8B2E-4EA5-9CF0-C20A6E8AC3DA}" srcOrd="0" destOrd="0" presId="urn:microsoft.com/office/officeart/2005/8/layout/venn1"/>
    <dgm:cxn modelId="{0228F516-D165-4094-869D-5E169330EBF3}" type="presOf" srcId="{D8322CD2-4AE7-4887-B60D-CF3F6F8DFE23}" destId="{9B5B0374-25F0-4170-B91B-E861503A52FF}" srcOrd="0" destOrd="0" presId="urn:microsoft.com/office/officeart/2005/8/layout/venn1"/>
    <dgm:cxn modelId="{AA2A00E2-8EFC-4DFA-B36F-D17D3A7C52C2}" type="presParOf" srcId="{9B5B0374-25F0-4170-B91B-E861503A52FF}" destId="{AB82382A-8B2E-4EA5-9CF0-C20A6E8AC3DA}" srcOrd="0" destOrd="0" presId="urn:microsoft.com/office/officeart/2005/8/layout/venn1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359E629-EB08-4BA2-8E80-95ECC76014A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6DFC068D-5868-48AD-9240-17D53E40D189}">
      <dgm:prSet phldrT="[Texte]" custT="1"/>
      <dgm:spPr/>
      <dgm:t>
        <a:bodyPr/>
        <a:lstStyle/>
        <a:p>
          <a:r>
            <a:rPr lang="ar-MA" sz="1100" b="1"/>
            <a:t>المرجع:الممتاز في التربية الإسلامية</a:t>
          </a:r>
          <a:endParaRPr lang="fr-FR" sz="1100"/>
        </a:p>
      </dgm:t>
    </dgm:pt>
    <dgm:pt modelId="{8AC02375-4419-4F6F-9885-4D9F8B472857}" type="parTrans" cxnId="{1D2F4534-4F4A-47A7-9811-2F0336977716}">
      <dgm:prSet/>
      <dgm:spPr/>
      <dgm:t>
        <a:bodyPr/>
        <a:lstStyle/>
        <a:p>
          <a:endParaRPr lang="fr-FR"/>
        </a:p>
      </dgm:t>
    </dgm:pt>
    <dgm:pt modelId="{D619A71E-E03A-4A9E-90FC-77EB66390742}" type="sibTrans" cxnId="{1D2F4534-4F4A-47A7-9811-2F0336977716}">
      <dgm:prSet/>
      <dgm:spPr/>
      <dgm:t>
        <a:bodyPr/>
        <a:lstStyle/>
        <a:p>
          <a:endParaRPr lang="fr-FR"/>
        </a:p>
      </dgm:t>
    </dgm:pt>
    <dgm:pt modelId="{7216708E-9BD3-4D93-811F-401803D42BA5}">
      <dgm:prSet phldrT="[Texte]" custT="1"/>
      <dgm:spPr/>
      <dgm:t>
        <a:bodyPr/>
        <a:lstStyle/>
        <a:p>
          <a:pPr algn="r"/>
          <a:r>
            <a:rPr lang="ar-MA" sz="1400"/>
            <a:t>و2</a:t>
          </a:r>
          <a:r>
            <a:rPr lang="en-US" sz="1400"/>
            <a:t>1</a:t>
          </a:r>
          <a:r>
            <a:rPr lang="ar-MA" sz="1400"/>
            <a:t>الحصص:</a:t>
          </a:r>
          <a:endParaRPr lang="en-US" sz="1400"/>
        </a:p>
      </dgm:t>
    </dgm:pt>
    <dgm:pt modelId="{C71CCE59-D8B9-4F6A-83E5-6F2875382548}" type="parTrans" cxnId="{BE431E1C-450D-49A7-8911-0E301F619318}">
      <dgm:prSet/>
      <dgm:spPr/>
      <dgm:t>
        <a:bodyPr/>
        <a:lstStyle/>
        <a:p>
          <a:endParaRPr lang="fr-FR"/>
        </a:p>
      </dgm:t>
    </dgm:pt>
    <dgm:pt modelId="{4F6F1AE0-D770-4018-977F-ED4EB1B19D8E}" type="sibTrans" cxnId="{BE431E1C-450D-49A7-8911-0E301F619318}">
      <dgm:prSet/>
      <dgm:spPr/>
      <dgm:t>
        <a:bodyPr/>
        <a:lstStyle/>
        <a:p>
          <a:endParaRPr lang="fr-FR"/>
        </a:p>
      </dgm:t>
    </dgm:pt>
    <dgm:pt modelId="{1A801BAA-5C18-4BA0-8F86-214C4D5168DF}">
      <dgm:prSet phldrT="[Texte]" custT="1"/>
      <dgm:spPr/>
      <dgm:t>
        <a:bodyPr/>
        <a:lstStyle/>
        <a:p>
          <a:r>
            <a:rPr lang="ar-MA" sz="1400"/>
            <a:t>الأسبوع:10</a:t>
          </a:r>
          <a:endParaRPr lang="fr-FR" sz="1400"/>
        </a:p>
      </dgm:t>
    </dgm:pt>
    <dgm:pt modelId="{89ED9013-76CB-40D0-B0EF-5BC7433414F0}" type="parTrans" cxnId="{FEE34212-D6B3-455A-B3A3-8C97784F7985}">
      <dgm:prSet/>
      <dgm:spPr/>
      <dgm:t>
        <a:bodyPr/>
        <a:lstStyle/>
        <a:p>
          <a:endParaRPr lang="fr-FR"/>
        </a:p>
      </dgm:t>
    </dgm:pt>
    <dgm:pt modelId="{82B6DD03-3EA2-436E-AA33-6C99A75B80BC}" type="sibTrans" cxnId="{FEE34212-D6B3-455A-B3A3-8C97784F7985}">
      <dgm:prSet/>
      <dgm:spPr/>
      <dgm:t>
        <a:bodyPr/>
        <a:lstStyle/>
        <a:p>
          <a:endParaRPr lang="fr-FR"/>
        </a:p>
      </dgm:t>
    </dgm:pt>
    <dgm:pt modelId="{C3D21691-0CA7-49B5-9308-99DA49C321F6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ar-MA" sz="1600" b="1"/>
            <a:t>لا أغــــــــــــش</a:t>
          </a:r>
          <a:endParaRPr lang="fr-FR" sz="1600" b="1"/>
        </a:p>
      </dgm:t>
    </dgm:pt>
    <dgm:pt modelId="{CA439D88-55FD-42E5-A593-C749D259D57E}" type="parTrans" cxnId="{6DB586CE-9F82-4742-8AD1-2BD1FEE7FD3D}">
      <dgm:prSet/>
      <dgm:spPr/>
      <dgm:t>
        <a:bodyPr/>
        <a:lstStyle/>
        <a:p>
          <a:endParaRPr lang="fr-FR"/>
        </a:p>
      </dgm:t>
    </dgm:pt>
    <dgm:pt modelId="{3C372443-F84F-4974-AC7E-2BCCCDCDD06B}" type="sibTrans" cxnId="{6DB586CE-9F82-4742-8AD1-2BD1FEE7FD3D}">
      <dgm:prSet/>
      <dgm:spPr/>
      <dgm:t>
        <a:bodyPr/>
        <a:lstStyle/>
        <a:p>
          <a:endParaRPr lang="fr-FR"/>
        </a:p>
      </dgm:t>
    </dgm:pt>
    <dgm:pt modelId="{F5C4533F-53CE-4BFC-85F3-B8E5FAFA3E2C}" type="pres">
      <dgm:prSet presAssocID="{5359E629-EB08-4BA2-8E80-95ECC76014A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2B75B973-1C3A-4640-8E90-7329D1389976}" type="pres">
      <dgm:prSet presAssocID="{6DFC068D-5868-48AD-9240-17D53E40D189}" presName="node" presStyleLbl="node1" presStyleIdx="0" presStyleCnt="4" custScaleX="141165" custLinFactNeighborX="-14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3EA2F8D-42C2-4428-9DFE-4B98C7CAC8BF}" type="pres">
      <dgm:prSet presAssocID="{D619A71E-E03A-4A9E-90FC-77EB66390742}" presName="sibTrans" presStyleCnt="0"/>
      <dgm:spPr/>
    </dgm:pt>
    <dgm:pt modelId="{3FF62390-1FE9-4645-8B5C-26365E358F64}" type="pres">
      <dgm:prSet presAssocID="{7216708E-9BD3-4D93-811F-401803D42BA5}" presName="node" presStyleLbl="node1" presStyleIdx="1" presStyleCnt="4" custScaleX="127281" custLinFactNeighborX="-1891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25E8D2D-D8D1-4AC0-AB56-3FBC5035726C}" type="pres">
      <dgm:prSet presAssocID="{4F6F1AE0-D770-4018-977F-ED4EB1B19D8E}" presName="sibTrans" presStyleCnt="0"/>
      <dgm:spPr/>
    </dgm:pt>
    <dgm:pt modelId="{F6D313A2-A446-43F1-A588-09C5F7D61474}" type="pres">
      <dgm:prSet presAssocID="{1A801BAA-5C18-4BA0-8F86-214C4D5168DF}" presName="node" presStyleLbl="node1" presStyleIdx="2" presStyleCnt="4" custLinFactNeighborX="-1147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F0EC686-55CE-4002-A5A4-85B8F9040772}" type="pres">
      <dgm:prSet presAssocID="{82B6DD03-3EA2-436E-AA33-6C99A75B80BC}" presName="sibTrans" presStyleCnt="0"/>
      <dgm:spPr/>
    </dgm:pt>
    <dgm:pt modelId="{C3A99C07-D539-4F05-B365-691949857481}" type="pres">
      <dgm:prSet presAssocID="{C3D21691-0CA7-49B5-9308-99DA49C321F6}" presName="node" presStyleLbl="node1" presStyleIdx="3" presStyleCnt="4" custScaleX="231428" custLinFactNeighborX="582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4124D6E3-2789-4611-8CEC-BF8283BDD180}" type="presOf" srcId="{5359E629-EB08-4BA2-8E80-95ECC76014A6}" destId="{F5C4533F-53CE-4BFC-85F3-B8E5FAFA3E2C}" srcOrd="0" destOrd="0" presId="urn:microsoft.com/office/officeart/2005/8/layout/default"/>
    <dgm:cxn modelId="{AAD5BC9B-B129-4F06-B970-98A93337D282}" type="presOf" srcId="{1A801BAA-5C18-4BA0-8F86-214C4D5168DF}" destId="{F6D313A2-A446-43F1-A588-09C5F7D61474}" srcOrd="0" destOrd="0" presId="urn:microsoft.com/office/officeart/2005/8/layout/default"/>
    <dgm:cxn modelId="{86D5E0D6-242D-457B-BC21-AB853DE11BA7}" type="presOf" srcId="{7216708E-9BD3-4D93-811F-401803D42BA5}" destId="{3FF62390-1FE9-4645-8B5C-26365E358F64}" srcOrd="0" destOrd="0" presId="urn:microsoft.com/office/officeart/2005/8/layout/default"/>
    <dgm:cxn modelId="{6DB586CE-9F82-4742-8AD1-2BD1FEE7FD3D}" srcId="{5359E629-EB08-4BA2-8E80-95ECC76014A6}" destId="{C3D21691-0CA7-49B5-9308-99DA49C321F6}" srcOrd="3" destOrd="0" parTransId="{CA439D88-55FD-42E5-A593-C749D259D57E}" sibTransId="{3C372443-F84F-4974-AC7E-2BCCCDCDD06B}"/>
    <dgm:cxn modelId="{FEE34212-D6B3-455A-B3A3-8C97784F7985}" srcId="{5359E629-EB08-4BA2-8E80-95ECC76014A6}" destId="{1A801BAA-5C18-4BA0-8F86-214C4D5168DF}" srcOrd="2" destOrd="0" parTransId="{89ED9013-76CB-40D0-B0EF-5BC7433414F0}" sibTransId="{82B6DD03-3EA2-436E-AA33-6C99A75B80BC}"/>
    <dgm:cxn modelId="{BE431E1C-450D-49A7-8911-0E301F619318}" srcId="{5359E629-EB08-4BA2-8E80-95ECC76014A6}" destId="{7216708E-9BD3-4D93-811F-401803D42BA5}" srcOrd="1" destOrd="0" parTransId="{C71CCE59-D8B9-4F6A-83E5-6F2875382548}" sibTransId="{4F6F1AE0-D770-4018-977F-ED4EB1B19D8E}"/>
    <dgm:cxn modelId="{1D2F4534-4F4A-47A7-9811-2F0336977716}" srcId="{5359E629-EB08-4BA2-8E80-95ECC76014A6}" destId="{6DFC068D-5868-48AD-9240-17D53E40D189}" srcOrd="0" destOrd="0" parTransId="{8AC02375-4419-4F6F-9885-4D9F8B472857}" sibTransId="{D619A71E-E03A-4A9E-90FC-77EB66390742}"/>
    <dgm:cxn modelId="{3D0A8822-52B5-4ADE-859A-E3A9992F134A}" type="presOf" srcId="{6DFC068D-5868-48AD-9240-17D53E40D189}" destId="{2B75B973-1C3A-4640-8E90-7329D1389976}" srcOrd="0" destOrd="0" presId="urn:microsoft.com/office/officeart/2005/8/layout/default"/>
    <dgm:cxn modelId="{7C92C85B-6EEA-43C5-8F56-2BD1DF6B6CF4}" type="presOf" srcId="{C3D21691-0CA7-49B5-9308-99DA49C321F6}" destId="{C3A99C07-D539-4F05-B365-691949857481}" srcOrd="0" destOrd="0" presId="urn:microsoft.com/office/officeart/2005/8/layout/default"/>
    <dgm:cxn modelId="{46C84E9C-972C-4EA9-82C3-D20D65EA3DF6}" type="presParOf" srcId="{F5C4533F-53CE-4BFC-85F3-B8E5FAFA3E2C}" destId="{2B75B973-1C3A-4640-8E90-7329D1389976}" srcOrd="0" destOrd="0" presId="urn:microsoft.com/office/officeart/2005/8/layout/default"/>
    <dgm:cxn modelId="{6E859EF2-0F4B-4A53-A066-D0911F99CFD4}" type="presParOf" srcId="{F5C4533F-53CE-4BFC-85F3-B8E5FAFA3E2C}" destId="{F3EA2F8D-42C2-4428-9DFE-4B98C7CAC8BF}" srcOrd="1" destOrd="0" presId="urn:microsoft.com/office/officeart/2005/8/layout/default"/>
    <dgm:cxn modelId="{6AA068E6-6DA9-4CC4-BF0D-CFACF71F175B}" type="presParOf" srcId="{F5C4533F-53CE-4BFC-85F3-B8E5FAFA3E2C}" destId="{3FF62390-1FE9-4645-8B5C-26365E358F64}" srcOrd="2" destOrd="0" presId="urn:microsoft.com/office/officeart/2005/8/layout/default"/>
    <dgm:cxn modelId="{1F2F7E84-BFBE-4BAB-A803-E3E12D823298}" type="presParOf" srcId="{F5C4533F-53CE-4BFC-85F3-B8E5FAFA3E2C}" destId="{F25E8D2D-D8D1-4AC0-AB56-3FBC5035726C}" srcOrd="3" destOrd="0" presId="urn:microsoft.com/office/officeart/2005/8/layout/default"/>
    <dgm:cxn modelId="{79411B7E-B29A-4C04-A7E8-EB28156930E2}" type="presParOf" srcId="{F5C4533F-53CE-4BFC-85F3-B8E5FAFA3E2C}" destId="{F6D313A2-A446-43F1-A588-09C5F7D61474}" srcOrd="4" destOrd="0" presId="urn:microsoft.com/office/officeart/2005/8/layout/default"/>
    <dgm:cxn modelId="{F67CEBB9-3C5F-4DED-8BDC-9BA3527F5469}" type="presParOf" srcId="{F5C4533F-53CE-4BFC-85F3-B8E5FAFA3E2C}" destId="{3F0EC686-55CE-4002-A5A4-85B8F9040772}" srcOrd="5" destOrd="0" presId="urn:microsoft.com/office/officeart/2005/8/layout/default"/>
    <dgm:cxn modelId="{1BA80AB5-71B6-4061-B7A6-7D557885BAE8}" type="presParOf" srcId="{F5C4533F-53CE-4BFC-85F3-B8E5FAFA3E2C}" destId="{C3A99C07-D539-4F05-B365-691949857481}" srcOrd="6" destOrd="0" presId="urn:microsoft.com/office/officeart/2005/8/layout/default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9D2C34E-BDE4-485C-A5BF-C57ABCD5D626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BD7B98AE-B64F-470D-9D81-528C749F7B52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 sz="1200"/>
            <a:t>الموضوع:</a:t>
          </a:r>
          <a:endParaRPr lang="fr-FR" sz="1200"/>
        </a:p>
      </dgm:t>
    </dgm:pt>
    <dgm:pt modelId="{ED42BE19-25DD-4DCC-9C85-E9EC607039A0}" type="parTrans" cxnId="{3C91F7E8-7739-4945-B3AA-FDF78B68EFEA}">
      <dgm:prSet/>
      <dgm:spPr/>
      <dgm:t>
        <a:bodyPr/>
        <a:lstStyle/>
        <a:p>
          <a:endParaRPr lang="fr-FR"/>
        </a:p>
      </dgm:t>
    </dgm:pt>
    <dgm:pt modelId="{7758B2D3-9D13-493A-8148-652E4AA18767}" type="sibTrans" cxnId="{3C91F7E8-7739-4945-B3AA-FDF78B68EFEA}">
      <dgm:prSet/>
      <dgm:spPr/>
      <dgm:t>
        <a:bodyPr/>
        <a:lstStyle/>
        <a:p>
          <a:endParaRPr lang="fr-FR"/>
        </a:p>
      </dgm:t>
    </dgm:pt>
    <dgm:pt modelId="{701D08A8-88BB-4467-8167-432300963BE0}" type="pres">
      <dgm:prSet presAssocID="{E9D2C34E-BDE4-485C-A5BF-C57ABCD5D6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06E2B839-C141-43F7-AAAC-6F63E64313AD}" type="pres">
      <dgm:prSet presAssocID="{BD7B98AE-B64F-470D-9D81-528C749F7B52}" presName="hierRoot1" presStyleCnt="0">
        <dgm:presLayoutVars>
          <dgm:hierBranch val="init"/>
        </dgm:presLayoutVars>
      </dgm:prSet>
      <dgm:spPr/>
    </dgm:pt>
    <dgm:pt modelId="{D73E9CD7-4980-40D8-8C56-50AEB50A397F}" type="pres">
      <dgm:prSet presAssocID="{BD7B98AE-B64F-470D-9D81-528C749F7B52}" presName="rootComposite1" presStyleCnt="0"/>
      <dgm:spPr/>
    </dgm:pt>
    <dgm:pt modelId="{2CCA08FC-19E1-4B0F-AA7F-45235C9932EB}" type="pres">
      <dgm:prSet presAssocID="{BD7B98AE-B64F-470D-9D81-528C749F7B52}" presName="rootText1" presStyleLbl="node0" presStyleIdx="0" presStyleCnt="1" custScaleX="153696" custScaleY="201301" custLinFactNeighborX="0" custLinFactNeighborY="-12921">
        <dgm:presLayoutVars>
          <dgm:chPref val="3"/>
        </dgm:presLayoutVars>
      </dgm:prSet>
      <dgm:spPr/>
      <dgm:t>
        <a:bodyPr/>
        <a:lstStyle/>
        <a:p>
          <a:endParaRPr lang="fr-FR"/>
        </a:p>
      </dgm:t>
    </dgm:pt>
    <dgm:pt modelId="{2AC14D79-52BE-42D6-82F9-C61D4503BFB1}" type="pres">
      <dgm:prSet presAssocID="{BD7B98AE-B64F-470D-9D81-528C749F7B52}" presName="rootConnector1" presStyleLbl="node1" presStyleIdx="0" presStyleCnt="0"/>
      <dgm:spPr/>
      <dgm:t>
        <a:bodyPr/>
        <a:lstStyle/>
        <a:p>
          <a:endParaRPr lang="fr-FR"/>
        </a:p>
      </dgm:t>
    </dgm:pt>
    <dgm:pt modelId="{51DB2269-FDB9-4EB6-A9A4-0D204CFBE0C4}" type="pres">
      <dgm:prSet presAssocID="{BD7B98AE-B64F-470D-9D81-528C749F7B52}" presName="hierChild2" presStyleCnt="0"/>
      <dgm:spPr/>
    </dgm:pt>
    <dgm:pt modelId="{EF8B1858-407A-4236-9B7C-AE6115009A12}" type="pres">
      <dgm:prSet presAssocID="{BD7B98AE-B64F-470D-9D81-528C749F7B52}" presName="hierChild3" presStyleCnt="0"/>
      <dgm:spPr/>
    </dgm:pt>
  </dgm:ptLst>
  <dgm:cxnLst>
    <dgm:cxn modelId="{0E7ADE30-98B4-43D7-B181-832DC37EE4CA}" type="presOf" srcId="{BD7B98AE-B64F-470D-9D81-528C749F7B52}" destId="{2AC14D79-52BE-42D6-82F9-C61D4503BFB1}" srcOrd="1" destOrd="0" presId="urn:microsoft.com/office/officeart/2005/8/layout/orgChart1"/>
    <dgm:cxn modelId="{3C91F7E8-7739-4945-B3AA-FDF78B68EFEA}" srcId="{E9D2C34E-BDE4-485C-A5BF-C57ABCD5D626}" destId="{BD7B98AE-B64F-470D-9D81-528C749F7B52}" srcOrd="0" destOrd="0" parTransId="{ED42BE19-25DD-4DCC-9C85-E9EC607039A0}" sibTransId="{7758B2D3-9D13-493A-8148-652E4AA18767}"/>
    <dgm:cxn modelId="{81994F46-0001-4A5C-A1FC-7B3ED3C42423}" type="presOf" srcId="{E9D2C34E-BDE4-485C-A5BF-C57ABCD5D626}" destId="{701D08A8-88BB-4467-8167-432300963BE0}" srcOrd="0" destOrd="0" presId="urn:microsoft.com/office/officeart/2005/8/layout/orgChart1"/>
    <dgm:cxn modelId="{4DC23609-277C-4C6F-8FB6-B5DADE68AFBF}" type="presOf" srcId="{BD7B98AE-B64F-470D-9D81-528C749F7B52}" destId="{2CCA08FC-19E1-4B0F-AA7F-45235C9932EB}" srcOrd="0" destOrd="0" presId="urn:microsoft.com/office/officeart/2005/8/layout/orgChart1"/>
    <dgm:cxn modelId="{27B50926-D2BB-463D-BDF1-228F2191115E}" type="presParOf" srcId="{701D08A8-88BB-4467-8167-432300963BE0}" destId="{06E2B839-C141-43F7-AAAC-6F63E64313AD}" srcOrd="0" destOrd="0" presId="urn:microsoft.com/office/officeart/2005/8/layout/orgChart1"/>
    <dgm:cxn modelId="{463FA42E-10F9-4B6D-BE62-B0019B9C55FD}" type="presParOf" srcId="{06E2B839-C141-43F7-AAAC-6F63E64313AD}" destId="{D73E9CD7-4980-40D8-8C56-50AEB50A397F}" srcOrd="0" destOrd="0" presId="urn:microsoft.com/office/officeart/2005/8/layout/orgChart1"/>
    <dgm:cxn modelId="{3D4051FC-2A22-498C-AE1F-72A0898636C7}" type="presParOf" srcId="{D73E9CD7-4980-40D8-8C56-50AEB50A397F}" destId="{2CCA08FC-19E1-4B0F-AA7F-45235C9932EB}" srcOrd="0" destOrd="0" presId="urn:microsoft.com/office/officeart/2005/8/layout/orgChart1"/>
    <dgm:cxn modelId="{D9C655C1-ABDE-46E3-93D2-66A7D7DEB507}" type="presParOf" srcId="{D73E9CD7-4980-40D8-8C56-50AEB50A397F}" destId="{2AC14D79-52BE-42D6-82F9-C61D4503BFB1}" srcOrd="1" destOrd="0" presId="urn:microsoft.com/office/officeart/2005/8/layout/orgChart1"/>
    <dgm:cxn modelId="{27204F3D-E58B-4AAB-B108-D3180ACB5F03}" type="presParOf" srcId="{06E2B839-C141-43F7-AAAC-6F63E64313AD}" destId="{51DB2269-FDB9-4EB6-A9A4-0D204CFBE0C4}" srcOrd="1" destOrd="0" presId="urn:microsoft.com/office/officeart/2005/8/layout/orgChart1"/>
    <dgm:cxn modelId="{E3FD320A-CDE2-4A62-A4B5-DAC31EC8AFB2}" type="presParOf" srcId="{06E2B839-C141-43F7-AAAC-6F63E64313AD}" destId="{EF8B1858-407A-4236-9B7C-AE6115009A12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65CB-9625-4021-A9E1-21C1E6B1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2016-11-25T11:17:00Z</dcterms:created>
  <dcterms:modified xsi:type="dcterms:W3CDTF">2016-11-25T11:17:00Z</dcterms:modified>
</cp:coreProperties>
</file>